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5BC" w:rsidRPr="00A259AC" w:rsidRDefault="00FC06EB" w:rsidP="00F754EE">
      <w:pPr>
        <w:spacing w:after="200" w:line="276" w:lineRule="auto"/>
        <w:jc w:val="center"/>
      </w:pPr>
      <w:bookmarkStart w:id="0" w:name="_Toc365280990"/>
      <w:bookmarkStart w:id="1" w:name="_GoBack"/>
      <w:r>
        <w:rPr>
          <w:b/>
          <w:noProof/>
        </w:rPr>
        <w:drawing>
          <wp:inline distT="0" distB="0" distL="0" distR="0" wp14:anchorId="1714FD2E" wp14:editId="1B417E6B">
            <wp:extent cx="9525000" cy="6553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лайд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33783" cy="6559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  <w:r w:rsidR="00C465BC" w:rsidRPr="00A259AC">
        <w:rPr>
          <w:b/>
        </w:rPr>
        <w:lastRenderedPageBreak/>
        <w:t>Пояснительная записка</w:t>
      </w:r>
      <w:bookmarkEnd w:id="0"/>
    </w:p>
    <w:p w:rsidR="009869C0" w:rsidRPr="00A259AC" w:rsidRDefault="009869C0" w:rsidP="00F754EE">
      <w:pPr>
        <w:shd w:val="clear" w:color="auto" w:fill="FFFFFF"/>
        <w:spacing w:line="276" w:lineRule="auto"/>
        <w:ind w:firstLine="708"/>
        <w:jc w:val="both"/>
      </w:pPr>
      <w:r w:rsidRPr="00A259AC">
        <w:t xml:space="preserve">Рабочая программа </w:t>
      </w:r>
      <w:r w:rsidR="00320CD5" w:rsidRPr="00A259AC">
        <w:t>кружка</w:t>
      </w:r>
      <w:r w:rsidR="00F754EE" w:rsidRPr="00A259AC">
        <w:t xml:space="preserve"> </w:t>
      </w:r>
      <w:r w:rsidR="00F754EE" w:rsidRPr="00A259AC">
        <w:rPr>
          <w:bCs/>
        </w:rPr>
        <w:t>по информатике «</w:t>
      </w:r>
      <w:r w:rsidR="00320CD5" w:rsidRPr="00A259AC">
        <w:rPr>
          <w:bCs/>
        </w:rPr>
        <w:t>Моделирование информационных процессов средствами прикладных программ</w:t>
      </w:r>
      <w:r w:rsidR="00F754EE" w:rsidRPr="00A259AC">
        <w:rPr>
          <w:bCs/>
        </w:rPr>
        <w:t xml:space="preserve">» для </w:t>
      </w:r>
      <w:r w:rsidR="0061347A">
        <w:rPr>
          <w:bCs/>
        </w:rPr>
        <w:t>9</w:t>
      </w:r>
      <w:r w:rsidR="00275F40" w:rsidRPr="00A259AC">
        <w:rPr>
          <w:bCs/>
        </w:rPr>
        <w:t>-</w:t>
      </w:r>
      <w:r w:rsidR="00F754EE" w:rsidRPr="00A259AC">
        <w:rPr>
          <w:bCs/>
        </w:rPr>
        <w:t>11</w:t>
      </w:r>
      <w:r w:rsidR="00275F40" w:rsidRPr="00A259AC">
        <w:rPr>
          <w:bCs/>
        </w:rPr>
        <w:t xml:space="preserve"> классов</w:t>
      </w:r>
      <w:r w:rsidR="00F754EE" w:rsidRPr="00A259AC">
        <w:rPr>
          <w:bCs/>
        </w:rPr>
        <w:t xml:space="preserve"> </w:t>
      </w:r>
      <w:r w:rsidR="00A259AC" w:rsidRPr="00A259AC">
        <w:t xml:space="preserve">составлена на основе программы </w:t>
      </w:r>
      <w:r w:rsidRPr="00A259AC">
        <w:t xml:space="preserve">Семакин И.Г., </w:t>
      </w:r>
      <w:proofErr w:type="spellStart"/>
      <w:r w:rsidRPr="00A259AC">
        <w:t>Хеннер</w:t>
      </w:r>
      <w:proofErr w:type="spellEnd"/>
      <w:r w:rsidRPr="00A259AC">
        <w:t xml:space="preserve"> Е.К. . «Информатика и ИКТ»</w:t>
      </w:r>
      <w:r w:rsidR="00F754EE" w:rsidRPr="00A259AC">
        <w:t xml:space="preserve"> </w:t>
      </w:r>
      <w:r w:rsidR="0061347A">
        <w:t>для 9</w:t>
      </w:r>
      <w:r w:rsidRPr="00A259AC">
        <w:t xml:space="preserve"> – 11</w:t>
      </w:r>
      <w:r w:rsidR="00A259AC" w:rsidRPr="00A259AC">
        <w:t xml:space="preserve"> </w:t>
      </w:r>
      <w:r w:rsidRPr="00A259AC">
        <w:t>классов общеобразовательных учреждений (базовый уровень)</w:t>
      </w:r>
      <w:r w:rsidR="00F754EE" w:rsidRPr="00A259AC">
        <w:t>.</w:t>
      </w:r>
    </w:p>
    <w:p w:rsidR="009869C0" w:rsidRPr="00A259AC" w:rsidRDefault="009869C0" w:rsidP="00F754EE">
      <w:pPr>
        <w:spacing w:line="276" w:lineRule="auto"/>
        <w:ind w:firstLine="600"/>
        <w:jc w:val="both"/>
      </w:pPr>
      <w:r w:rsidRPr="00A259AC">
        <w:t xml:space="preserve">Программа </w:t>
      </w:r>
      <w:r w:rsidR="00320CD5" w:rsidRPr="00A259AC">
        <w:t>кружка</w:t>
      </w:r>
      <w:r w:rsidR="00A259AC" w:rsidRPr="00A259AC">
        <w:t xml:space="preserve"> ориентирована на </w:t>
      </w:r>
      <w:r w:rsidRPr="00A259AC">
        <w:t xml:space="preserve">объем </w:t>
      </w:r>
      <w:r w:rsidR="0061347A">
        <w:t xml:space="preserve">68 </w:t>
      </w:r>
      <w:proofErr w:type="gramStart"/>
      <w:r w:rsidR="0061347A">
        <w:t>учебных</w:t>
      </w:r>
      <w:proofErr w:type="gramEnd"/>
      <w:r w:rsidR="0061347A">
        <w:t xml:space="preserve"> часа (2</w:t>
      </w:r>
      <w:r w:rsidRPr="00A259AC">
        <w:t xml:space="preserve"> </w:t>
      </w:r>
      <w:r w:rsidR="00320CD5" w:rsidRPr="00A259AC">
        <w:t>час в неделю)</w:t>
      </w:r>
      <w:r w:rsidRPr="00A259AC">
        <w:t xml:space="preserve">. </w:t>
      </w:r>
    </w:p>
    <w:p w:rsidR="009869C0" w:rsidRPr="00A259AC" w:rsidRDefault="009869C0" w:rsidP="00F754EE">
      <w:pPr>
        <w:spacing w:line="276" w:lineRule="auto"/>
        <w:ind w:firstLine="539"/>
        <w:jc w:val="both"/>
      </w:pPr>
      <w:r w:rsidRPr="00A259AC">
        <w:t>Изучение курса обеспечивается учебно-методическим комплектом, включающим в себя:</w:t>
      </w:r>
    </w:p>
    <w:p w:rsidR="009869C0" w:rsidRPr="00A259AC" w:rsidRDefault="009869C0" w:rsidP="00F754EE">
      <w:pPr>
        <w:pStyle w:val="a3"/>
        <w:numPr>
          <w:ilvl w:val="0"/>
          <w:numId w:val="4"/>
        </w:numPr>
        <w:tabs>
          <w:tab w:val="clear" w:pos="720"/>
          <w:tab w:val="num" w:pos="426"/>
        </w:tabs>
        <w:spacing w:after="0" w:line="276" w:lineRule="auto"/>
        <w:ind w:left="426" w:hanging="426"/>
        <w:jc w:val="both"/>
      </w:pPr>
      <w:r w:rsidRPr="00A259AC">
        <w:t xml:space="preserve">Семакин И.Г., </w:t>
      </w:r>
      <w:proofErr w:type="spellStart"/>
      <w:r w:rsidRPr="00A259AC">
        <w:t>Хеннер</w:t>
      </w:r>
      <w:proofErr w:type="spellEnd"/>
      <w:r w:rsidRPr="00A259AC">
        <w:t xml:space="preserve"> Е.К., Шеина Т.Ю. Информатика. Базовый уровень. </w:t>
      </w:r>
      <w:r w:rsidR="00275F40" w:rsidRPr="00A259AC">
        <w:t xml:space="preserve">10, </w:t>
      </w:r>
      <w:r w:rsidR="00A259AC" w:rsidRPr="00A259AC">
        <w:t xml:space="preserve">11 </w:t>
      </w:r>
      <w:r w:rsidRPr="00A259AC">
        <w:t>к</w:t>
      </w:r>
      <w:r w:rsidR="00A259AC" w:rsidRPr="00A259AC">
        <w:t xml:space="preserve">ласс. – М.: БИНОМ. Лаборатория </w:t>
      </w:r>
      <w:r w:rsidRPr="00A259AC">
        <w:t>знаний, 2013. (с практикумом в приложении).</w:t>
      </w:r>
      <w:r w:rsidR="00A259AC" w:rsidRPr="00A259AC">
        <w:t xml:space="preserve"> </w:t>
      </w:r>
    </w:p>
    <w:p w:rsidR="009869C0" w:rsidRPr="00A259AC" w:rsidRDefault="009869C0" w:rsidP="00F754EE">
      <w:pPr>
        <w:pStyle w:val="a3"/>
        <w:numPr>
          <w:ilvl w:val="0"/>
          <w:numId w:val="4"/>
        </w:numPr>
        <w:tabs>
          <w:tab w:val="clear" w:pos="720"/>
          <w:tab w:val="num" w:pos="426"/>
        </w:tabs>
        <w:spacing w:after="0" w:line="276" w:lineRule="auto"/>
        <w:ind w:left="426" w:hanging="426"/>
        <w:jc w:val="both"/>
      </w:pPr>
      <w:r w:rsidRPr="00A259AC">
        <w:t xml:space="preserve">Семакин И.Г., </w:t>
      </w:r>
      <w:proofErr w:type="spellStart"/>
      <w:r w:rsidRPr="00A259AC">
        <w:t>Хеннер</w:t>
      </w:r>
      <w:proofErr w:type="spellEnd"/>
      <w:r w:rsidRPr="00A259AC">
        <w:t xml:space="preserve"> Е.К. Информатика.</w:t>
      </w:r>
      <w:r w:rsidR="00A259AC" w:rsidRPr="00A259AC">
        <w:t xml:space="preserve"> Базовый уровень. 10-11</w:t>
      </w:r>
      <w:r w:rsidRPr="00A259AC">
        <w:t xml:space="preserve"> класс. Методическое п</w:t>
      </w:r>
      <w:r w:rsidR="00A259AC" w:rsidRPr="00A259AC">
        <w:t>особие – М.: БИНОМ. Лаборатория</w:t>
      </w:r>
      <w:r w:rsidRPr="00A259AC">
        <w:t xml:space="preserve"> знаний </w:t>
      </w:r>
    </w:p>
    <w:p w:rsidR="009869C0" w:rsidRPr="00A259AC" w:rsidRDefault="009869C0" w:rsidP="00F754EE">
      <w:pPr>
        <w:pStyle w:val="a3"/>
        <w:numPr>
          <w:ilvl w:val="0"/>
          <w:numId w:val="4"/>
        </w:numPr>
        <w:tabs>
          <w:tab w:val="clear" w:pos="720"/>
          <w:tab w:val="num" w:pos="426"/>
        </w:tabs>
        <w:spacing w:after="0" w:line="276" w:lineRule="auto"/>
        <w:ind w:left="426" w:hanging="426"/>
        <w:jc w:val="both"/>
      </w:pPr>
      <w:r w:rsidRPr="00A259AC">
        <w:t xml:space="preserve">Информатика. Задачник-практикум в 2 т. Под ред. </w:t>
      </w:r>
      <w:proofErr w:type="spellStart"/>
      <w:r w:rsidRPr="00A259AC">
        <w:t>И.Г.Семакина</w:t>
      </w:r>
      <w:proofErr w:type="spellEnd"/>
      <w:r w:rsidRPr="00A259AC">
        <w:t xml:space="preserve">, </w:t>
      </w:r>
      <w:proofErr w:type="spellStart"/>
      <w:r w:rsidRPr="00A259AC">
        <w:t>Е.К.Хеннера</w:t>
      </w:r>
      <w:proofErr w:type="spellEnd"/>
      <w:r w:rsidRPr="00A259AC">
        <w:t>. – М.: Лаборатория базовых знаний, 201</w:t>
      </w:r>
      <w:r w:rsidR="00751E43" w:rsidRPr="00A259AC">
        <w:t>3</w:t>
      </w:r>
      <w:r w:rsidRPr="00A259AC">
        <w:t>. (Дополнительное пособие).</w:t>
      </w:r>
    </w:p>
    <w:p w:rsidR="00751E43" w:rsidRPr="00A259AC" w:rsidRDefault="008015A0" w:rsidP="00F754EE">
      <w:pPr>
        <w:pStyle w:val="a3"/>
        <w:numPr>
          <w:ilvl w:val="0"/>
          <w:numId w:val="4"/>
        </w:numPr>
        <w:tabs>
          <w:tab w:val="clear" w:pos="720"/>
          <w:tab w:val="num" w:pos="426"/>
        </w:tabs>
        <w:spacing w:after="0" w:line="276" w:lineRule="auto"/>
        <w:ind w:left="426" w:hanging="426"/>
        <w:jc w:val="both"/>
      </w:pPr>
      <w:r w:rsidRPr="00A259AC">
        <w:t xml:space="preserve">Дополнительно: </w:t>
      </w:r>
      <w:r w:rsidR="00751E43" w:rsidRPr="00A259AC">
        <w:t>Гейн А.Г., Сенокосов А.И. Информатика и ИКТ. Уч</w:t>
      </w:r>
      <w:r w:rsidR="00F754EE" w:rsidRPr="00A259AC">
        <w:t>ебник 11 класс.</w:t>
      </w:r>
      <w:r w:rsidR="00320CD5" w:rsidRPr="00A259AC">
        <w:t xml:space="preserve"> </w:t>
      </w:r>
      <w:r w:rsidR="00F754EE" w:rsidRPr="00A259AC">
        <w:t>Просвещение, 201</w:t>
      </w:r>
      <w:r w:rsidR="00F754EE" w:rsidRPr="00A259AC">
        <w:rPr>
          <w:lang w:val="en-US"/>
        </w:rPr>
        <w:t>2</w:t>
      </w:r>
      <w:r w:rsidR="00751E43" w:rsidRPr="00A259AC">
        <w:t>г.</w:t>
      </w:r>
    </w:p>
    <w:p w:rsidR="00C465BC" w:rsidRPr="00A259AC" w:rsidRDefault="00C465BC" w:rsidP="00C465BC">
      <w:pPr>
        <w:pStyle w:val="2"/>
        <w:jc w:val="center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2" w:name="_Toc365280992"/>
      <w:r w:rsidRPr="00A259AC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Цели </w:t>
      </w:r>
      <w:r w:rsidR="00320CD5" w:rsidRPr="00A259AC">
        <w:rPr>
          <w:rFonts w:ascii="Times New Roman" w:hAnsi="Times New Roman" w:cs="Times New Roman"/>
          <w:b w:val="0"/>
          <w:color w:val="auto"/>
          <w:sz w:val="24"/>
          <w:szCs w:val="24"/>
        </w:rPr>
        <w:t>курса</w:t>
      </w:r>
      <w:r w:rsidRPr="00A259AC">
        <w:rPr>
          <w:rFonts w:ascii="Times New Roman" w:hAnsi="Times New Roman" w:cs="Times New Roman"/>
          <w:b w:val="0"/>
          <w:color w:val="auto"/>
          <w:sz w:val="24"/>
          <w:szCs w:val="24"/>
        </w:rPr>
        <w:t>:</w:t>
      </w:r>
      <w:bookmarkEnd w:id="2"/>
    </w:p>
    <w:p w:rsidR="00C465BC" w:rsidRPr="00A259AC" w:rsidRDefault="00C465BC" w:rsidP="00C465BC">
      <w:pPr>
        <w:widowControl w:val="0"/>
        <w:numPr>
          <w:ilvl w:val="0"/>
          <w:numId w:val="1"/>
        </w:numPr>
        <w:jc w:val="both"/>
      </w:pPr>
      <w:r w:rsidRPr="00A259AC">
        <w:rPr>
          <w:bCs/>
        </w:rPr>
        <w:t>освоение системы базовых знаний</w:t>
      </w:r>
      <w:r w:rsidRPr="00A259AC">
        <w:t>, 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C465BC" w:rsidRPr="00A259AC" w:rsidRDefault="00C465BC" w:rsidP="00C465BC">
      <w:pPr>
        <w:widowControl w:val="0"/>
        <w:numPr>
          <w:ilvl w:val="0"/>
          <w:numId w:val="1"/>
        </w:numPr>
        <w:jc w:val="both"/>
      </w:pPr>
      <w:r w:rsidRPr="00A259AC">
        <w:rPr>
          <w:bCs/>
        </w:rPr>
        <w:t>овладение умениями</w:t>
      </w:r>
      <w:r w:rsidRPr="00A259AC">
        <w:t xml:space="preserve"> </w:t>
      </w:r>
      <w:r w:rsidR="00320CD5" w:rsidRPr="00A259AC">
        <w:t xml:space="preserve">моделировать, </w:t>
      </w:r>
      <w:r w:rsidRPr="00A259AC">
        <w:t xml:space="preserve">применять, анализировать, преобразовывать информационные модели реальных объектов и процессов, используя при этом информационные и коммуникационные технологии (ИКТ), </w:t>
      </w:r>
      <w:r w:rsidR="00320CD5" w:rsidRPr="00A259AC">
        <w:t xml:space="preserve">прикладные программы, </w:t>
      </w:r>
      <w:r w:rsidRPr="00A259AC">
        <w:t>в том числе при изучении других школьных дисциплин;</w:t>
      </w:r>
    </w:p>
    <w:p w:rsidR="00C465BC" w:rsidRPr="00A259AC" w:rsidRDefault="00C465BC" w:rsidP="00C465BC">
      <w:pPr>
        <w:widowControl w:val="0"/>
        <w:numPr>
          <w:ilvl w:val="0"/>
          <w:numId w:val="1"/>
        </w:numPr>
        <w:jc w:val="both"/>
      </w:pPr>
      <w:r w:rsidRPr="00A259AC">
        <w:rPr>
          <w:bCs/>
        </w:rPr>
        <w:t>развитие</w:t>
      </w:r>
      <w:r w:rsidRPr="00A259AC">
        <w:t xml:space="preserve"> познавательных интересов, интеллектуальных и творческих способностей путем освоения и использования методов информатики и средств ИКТ</w:t>
      </w:r>
      <w:r w:rsidR="00320CD5" w:rsidRPr="00A259AC">
        <w:t>, прикладных программ</w:t>
      </w:r>
      <w:r w:rsidRPr="00A259AC">
        <w:t xml:space="preserve"> при изучении различных учебных предметов;</w:t>
      </w:r>
    </w:p>
    <w:p w:rsidR="00C465BC" w:rsidRPr="00A259AC" w:rsidRDefault="00C465BC" w:rsidP="00C465BC">
      <w:pPr>
        <w:widowControl w:val="0"/>
        <w:numPr>
          <w:ilvl w:val="0"/>
          <w:numId w:val="1"/>
        </w:numPr>
        <w:jc w:val="both"/>
      </w:pPr>
      <w:r w:rsidRPr="00A259AC">
        <w:rPr>
          <w:bCs/>
        </w:rPr>
        <w:t>воспитание</w:t>
      </w:r>
      <w:r w:rsidRPr="00A259AC">
        <w:t xml:space="preserve"> ответственного отношения к соблюдению этических и правовых норм информационной деятельности; </w:t>
      </w:r>
    </w:p>
    <w:p w:rsidR="00C465BC" w:rsidRPr="00A259AC" w:rsidRDefault="00C465BC" w:rsidP="00C465BC">
      <w:pPr>
        <w:widowControl w:val="0"/>
        <w:numPr>
          <w:ilvl w:val="0"/>
          <w:numId w:val="1"/>
        </w:numPr>
        <w:jc w:val="both"/>
        <w:rPr>
          <w:bCs/>
        </w:rPr>
      </w:pPr>
      <w:r w:rsidRPr="00A259AC">
        <w:rPr>
          <w:bCs/>
        </w:rPr>
        <w:t>приобретение опыта</w:t>
      </w:r>
      <w:r w:rsidRPr="00A259AC">
        <w:t xml:space="preserve"> использования информационных технологий</w:t>
      </w:r>
      <w:r w:rsidR="001E39AE" w:rsidRPr="00A259AC">
        <w:t>, прикладных программ</w:t>
      </w:r>
      <w:r w:rsidRPr="00A259AC">
        <w:t xml:space="preserve"> в индивидуальной и коллективной учебной и познавательной, в том числе проектной деятельности.</w:t>
      </w:r>
    </w:p>
    <w:p w:rsidR="002C5329" w:rsidRPr="00A259AC" w:rsidRDefault="002C5329" w:rsidP="00C465BC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" w:name="_Toc365280993"/>
      <w:r w:rsidRPr="00A259AC">
        <w:rPr>
          <w:rFonts w:ascii="Times New Roman" w:hAnsi="Times New Roman" w:cs="Times New Roman"/>
          <w:color w:val="auto"/>
          <w:sz w:val="24"/>
          <w:szCs w:val="24"/>
        </w:rPr>
        <w:t>Содержание учебного курса</w:t>
      </w:r>
    </w:p>
    <w:p w:rsidR="00FF58DD" w:rsidRPr="00A259AC" w:rsidRDefault="007E75C3" w:rsidP="008A5741">
      <w:pPr>
        <w:pStyle w:val="a5"/>
        <w:numPr>
          <w:ilvl w:val="0"/>
          <w:numId w:val="5"/>
        </w:numPr>
        <w:spacing w:before="240" w:after="120"/>
        <w:ind w:left="0" w:firstLine="851"/>
        <w:rPr>
          <w:b/>
        </w:rPr>
      </w:pPr>
      <w:r w:rsidRPr="00A259AC">
        <w:rPr>
          <w:b/>
        </w:rPr>
        <w:t xml:space="preserve">Информация. </w:t>
      </w:r>
      <w:r w:rsidR="00FF58DD" w:rsidRPr="00A259AC">
        <w:rPr>
          <w:b/>
        </w:rPr>
        <w:t xml:space="preserve">Интернет </w:t>
      </w:r>
      <w:r w:rsidRPr="00A259AC">
        <w:rPr>
          <w:b/>
        </w:rPr>
        <w:t>(</w:t>
      </w:r>
      <w:r w:rsidR="00FF58DD" w:rsidRPr="00A259AC">
        <w:rPr>
          <w:b/>
        </w:rPr>
        <w:t>8 часов</w:t>
      </w:r>
      <w:r w:rsidRPr="00A259AC">
        <w:rPr>
          <w:b/>
        </w:rPr>
        <w:t>)</w:t>
      </w:r>
      <w:r w:rsidR="00FF58DD" w:rsidRPr="00A259AC">
        <w:rPr>
          <w:b/>
        </w:rPr>
        <w:t>.</w:t>
      </w:r>
    </w:p>
    <w:p w:rsidR="00FF58DD" w:rsidRPr="00A259AC" w:rsidRDefault="00FF58DD" w:rsidP="008A5741">
      <w:pPr>
        <w:pStyle w:val="a5"/>
        <w:spacing w:before="240" w:after="120"/>
        <w:ind w:left="720" w:firstLine="696"/>
        <w:jc w:val="both"/>
      </w:pPr>
      <w:r w:rsidRPr="00A259AC">
        <w:t xml:space="preserve">Содержание учебного материала: Архитектуры современных компьютеров. Выбор конфигурации компьютера в зависимости от решаемой задачи. Локальные и глобальные компьютерные сети. Скорость передачи информации. Пропускная способность канала. </w:t>
      </w:r>
    </w:p>
    <w:p w:rsidR="00FF58DD" w:rsidRPr="00A259AC" w:rsidRDefault="007E75C3" w:rsidP="008A5741">
      <w:pPr>
        <w:pStyle w:val="a5"/>
        <w:spacing w:before="240" w:after="120"/>
        <w:ind w:left="720" w:firstLine="696"/>
        <w:jc w:val="both"/>
      </w:pPr>
      <w:r w:rsidRPr="00A259AC">
        <w:lastRenderedPageBreak/>
        <w:t xml:space="preserve">Информация. Представление информации. Структура информации. </w:t>
      </w:r>
      <w:r w:rsidR="00FF58DD" w:rsidRPr="00A259AC">
        <w:t>Интернет. Браузеры.</w:t>
      </w:r>
      <w:r w:rsidR="00A259AC" w:rsidRPr="00A259AC">
        <w:t xml:space="preserve"> </w:t>
      </w:r>
      <w:r w:rsidR="00FF58DD" w:rsidRPr="00A259AC">
        <w:t>Взаимодействие на основе компьютерных сетей: электронная почта, чат, форум, телеконференция, сайт. Информационные ресурсы компьютерных сетей: Всемирная паутина, файловые архивы,</w:t>
      </w:r>
      <w:r w:rsidR="00A259AC" w:rsidRPr="00A259AC">
        <w:t xml:space="preserve"> </w:t>
      </w:r>
      <w:r w:rsidR="00FF58DD" w:rsidRPr="00A259AC">
        <w:t>компьютерные энциклопедии и справочники</w:t>
      </w:r>
      <w:r w:rsidRPr="00A259AC">
        <w:t>.</w:t>
      </w:r>
      <w:r w:rsidR="008A5741" w:rsidRPr="00A259AC">
        <w:t xml:space="preserve"> </w:t>
      </w:r>
      <w:r w:rsidR="00FF58DD" w:rsidRPr="00A259AC">
        <w:t>Поиск информации в</w:t>
      </w:r>
      <w:r w:rsidR="00A259AC" w:rsidRPr="00A259AC">
        <w:t xml:space="preserve"> </w:t>
      </w:r>
      <w:r w:rsidR="00FF58DD" w:rsidRPr="00A259AC">
        <w:t>Интернете. Информационная безопасность личности, государства, общества. Защита собственной информации от несанкционированного доступа. Базовые представления о правовых и этических аспектах использования компьютерных программ и работы в сети Интернет. Многопроцессорные вычислительные комплексы. Система адресации в Интернете (</w:t>
      </w:r>
      <w:r w:rsidR="00FF58DD" w:rsidRPr="00A259AC">
        <w:rPr>
          <w:lang w:val="en-US"/>
        </w:rPr>
        <w:t>IP</w:t>
      </w:r>
      <w:r w:rsidR="00FF58DD" w:rsidRPr="00A259AC">
        <w:t xml:space="preserve">-адреса, доменная система имен). Принцип пакетной передачи данных и протокол </w:t>
      </w:r>
      <w:r w:rsidR="00FF58DD" w:rsidRPr="00A259AC">
        <w:rPr>
          <w:lang w:val="en-US"/>
        </w:rPr>
        <w:t>TCP</w:t>
      </w:r>
      <w:r w:rsidR="00FF58DD" w:rsidRPr="00A259AC">
        <w:t>/</w:t>
      </w:r>
      <w:r w:rsidR="00FF58DD" w:rsidRPr="00A259AC">
        <w:rPr>
          <w:lang w:val="en-US"/>
        </w:rPr>
        <w:t>IP</w:t>
      </w:r>
      <w:r w:rsidR="00FF58DD" w:rsidRPr="00A259AC">
        <w:t>. Маски сетей и подсетей.</w:t>
      </w:r>
    </w:p>
    <w:p w:rsidR="00FF58DD" w:rsidRPr="00A259AC" w:rsidRDefault="008A5741" w:rsidP="007E75C3">
      <w:pPr>
        <w:pStyle w:val="a5"/>
        <w:numPr>
          <w:ilvl w:val="0"/>
          <w:numId w:val="5"/>
        </w:numPr>
        <w:spacing w:before="240" w:after="120"/>
        <w:ind w:left="1276" w:hanging="425"/>
        <w:rPr>
          <w:b/>
        </w:rPr>
      </w:pPr>
      <w:r w:rsidRPr="00A259AC">
        <w:rPr>
          <w:b/>
        </w:rPr>
        <w:t>Моделирование и</w:t>
      </w:r>
      <w:r w:rsidR="00FF58DD" w:rsidRPr="00A259AC">
        <w:rPr>
          <w:b/>
        </w:rPr>
        <w:t>н</w:t>
      </w:r>
      <w:r w:rsidRPr="00A259AC">
        <w:rPr>
          <w:b/>
        </w:rPr>
        <w:t>формационных процессов средствами электронных таблиц</w:t>
      </w:r>
      <w:r w:rsidR="00A259AC" w:rsidRPr="00A259AC">
        <w:rPr>
          <w:b/>
        </w:rPr>
        <w:t xml:space="preserve"> </w:t>
      </w:r>
      <w:r w:rsidRPr="00A259AC">
        <w:rPr>
          <w:b/>
        </w:rPr>
        <w:t>(12</w:t>
      </w:r>
      <w:r w:rsidR="00A259AC" w:rsidRPr="00A259AC">
        <w:rPr>
          <w:b/>
        </w:rPr>
        <w:t xml:space="preserve"> </w:t>
      </w:r>
      <w:r w:rsidR="00FF58DD" w:rsidRPr="00A259AC">
        <w:rPr>
          <w:b/>
        </w:rPr>
        <w:t>часов</w:t>
      </w:r>
      <w:r w:rsidR="007E75C3" w:rsidRPr="00A259AC">
        <w:rPr>
          <w:b/>
        </w:rPr>
        <w:t>)</w:t>
      </w:r>
    </w:p>
    <w:p w:rsidR="00FF58DD" w:rsidRPr="00A259AC" w:rsidRDefault="00FF58DD" w:rsidP="008A5741">
      <w:pPr>
        <w:pStyle w:val="a5"/>
        <w:spacing w:before="240" w:after="120"/>
        <w:ind w:left="709"/>
        <w:jc w:val="both"/>
      </w:pPr>
      <w:r w:rsidRPr="00A259AC">
        <w:t>Содержание учебного материала: Информационное моделирование как метод познания. Информационные (нематериальные) модели. Назначение и виды информационных моделей. Адекватность моделей моделируемым объектам и целям моделирования. Формы представления моделей: описание, таблица, формула, граф, чертеж, рисунок, схема. Основные этапы построения моделей. Формализация как важнейший этап моделирования. Компьютерное моделирование и его виды: расчетные, графические, имитационные модели. Структурирование данных. Структура данных как модель предметной области. Использование информационных моделей в учебной и познавательной деятельности. Электронные таблицы. Относительные, абсолютные и смешанные ссылки. Использование формул. Выполнение расчётов. Построение графиков и диаграмм. Понятие о сортировке (упорядочивании) данных.</w:t>
      </w:r>
    </w:p>
    <w:bookmarkEnd w:id="3"/>
    <w:p w:rsidR="00FD4AAC" w:rsidRPr="00A259AC" w:rsidRDefault="007E75C3" w:rsidP="008A5741">
      <w:pPr>
        <w:pStyle w:val="a5"/>
        <w:numPr>
          <w:ilvl w:val="0"/>
          <w:numId w:val="5"/>
        </w:numPr>
        <w:spacing w:before="240" w:after="120"/>
        <w:ind w:left="709" w:firstLine="425"/>
        <w:jc w:val="both"/>
        <w:rPr>
          <w:b/>
        </w:rPr>
      </w:pPr>
      <w:r w:rsidRPr="00A259AC">
        <w:rPr>
          <w:b/>
        </w:rPr>
        <w:t>Моделирование информационных систем средствами</w:t>
      </w:r>
      <w:r w:rsidR="00FD4AAC" w:rsidRPr="00A259AC">
        <w:rPr>
          <w:b/>
        </w:rPr>
        <w:t xml:space="preserve"> </w:t>
      </w:r>
      <w:r w:rsidR="0032462D" w:rsidRPr="00A259AC">
        <w:rPr>
          <w:b/>
        </w:rPr>
        <w:t>СУБД</w:t>
      </w:r>
      <w:r w:rsidRPr="00A259AC">
        <w:rPr>
          <w:b/>
        </w:rPr>
        <w:t xml:space="preserve"> (</w:t>
      </w:r>
      <w:r w:rsidR="008A5741" w:rsidRPr="00A259AC">
        <w:rPr>
          <w:b/>
        </w:rPr>
        <w:t>14 час</w:t>
      </w:r>
      <w:r w:rsidRPr="00A259AC">
        <w:rPr>
          <w:b/>
        </w:rPr>
        <w:t>ов)</w:t>
      </w:r>
    </w:p>
    <w:p w:rsidR="007D3C25" w:rsidRPr="00A259AC" w:rsidRDefault="007D3C25" w:rsidP="008A5741">
      <w:pPr>
        <w:ind w:left="709"/>
        <w:jc w:val="both"/>
      </w:pPr>
      <w:r w:rsidRPr="00A259AC">
        <w:t>Понятие базы данных (БД). Какие модели данных используются в БД,</w:t>
      </w:r>
      <w:r w:rsidR="00A259AC" w:rsidRPr="00A259AC">
        <w:t xml:space="preserve"> </w:t>
      </w:r>
      <w:r w:rsidRPr="00A259AC">
        <w:t>основные понятия реляционных БД: запись, поле, тип поля, главный ключ,</w:t>
      </w:r>
      <w:r w:rsidR="00A259AC" w:rsidRPr="00A259AC">
        <w:t xml:space="preserve"> </w:t>
      </w:r>
      <w:r w:rsidRPr="00A259AC">
        <w:t>определение и назначение СУБД, основы организации многотабличной БД,</w:t>
      </w:r>
      <w:r w:rsidR="00A259AC" w:rsidRPr="00A259AC">
        <w:t xml:space="preserve"> </w:t>
      </w:r>
      <w:r w:rsidRPr="00A259AC">
        <w:t>что такое схема БД,</w:t>
      </w:r>
      <w:r w:rsidR="00A259AC" w:rsidRPr="00A259AC">
        <w:t xml:space="preserve"> </w:t>
      </w:r>
      <w:r w:rsidRPr="00A259AC">
        <w:t>что такое целостность данных,</w:t>
      </w:r>
      <w:r w:rsidR="00A259AC" w:rsidRPr="00A259AC">
        <w:t xml:space="preserve"> </w:t>
      </w:r>
      <w:r w:rsidRPr="00A259AC">
        <w:t>этапы создания многотабличной БД с помощью реляционной СУБД. Упорядочение данных в среде системы управления базами данных. Формирование запросов на поиск данных в среде системы управления базами данных.</w:t>
      </w:r>
      <w:r w:rsidR="00FF58DD" w:rsidRPr="00A259AC">
        <w:t xml:space="preserve"> </w:t>
      </w:r>
    </w:p>
    <w:p w:rsidR="007E75C3" w:rsidRPr="00A259AC" w:rsidRDefault="007E75C3" w:rsidP="008A5741">
      <w:pPr>
        <w:ind w:left="709"/>
        <w:jc w:val="both"/>
      </w:pPr>
    </w:p>
    <w:p w:rsidR="00755616" w:rsidRPr="00A259AC" w:rsidRDefault="007E75C3" w:rsidP="007E75C3">
      <w:pPr>
        <w:spacing w:after="200" w:line="276" w:lineRule="auto"/>
        <w:ind w:left="709"/>
        <w:jc w:val="center"/>
      </w:pPr>
      <w:r w:rsidRPr="00A259AC">
        <w:rPr>
          <w:rFonts w:eastAsiaTheme="majorEastAsia"/>
          <w:b/>
          <w:bCs/>
        </w:rPr>
        <w:t>КАЛЕНДАРНО - ТЕМАТИЧЕСКОЕ ПЛАНИРОВАНИЕ</w:t>
      </w:r>
    </w:p>
    <w:tbl>
      <w:tblPr>
        <w:tblpPr w:leftFromText="180" w:rightFromText="180" w:vertAnchor="text" w:horzAnchor="margin" w:tblpX="817" w:tblpY="376"/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3"/>
        <w:gridCol w:w="5769"/>
        <w:gridCol w:w="993"/>
        <w:gridCol w:w="1088"/>
        <w:gridCol w:w="1375"/>
      </w:tblGrid>
      <w:tr w:rsidR="007E75C3" w:rsidRPr="00A259AC" w:rsidTr="00A259AC">
        <w:trPr>
          <w:trHeight w:val="571"/>
        </w:trPr>
        <w:tc>
          <w:tcPr>
            <w:tcW w:w="543" w:type="dxa"/>
            <w:vAlign w:val="center"/>
            <w:hideMark/>
          </w:tcPr>
          <w:p w:rsidR="007E75C3" w:rsidRPr="00A259AC" w:rsidRDefault="007E75C3" w:rsidP="007E75C3">
            <w:pPr>
              <w:spacing w:line="276" w:lineRule="auto"/>
              <w:jc w:val="center"/>
              <w:rPr>
                <w:b/>
                <w:bCs/>
                <w:color w:val="000000"/>
                <w:lang w:val="en-US" w:eastAsia="en-US"/>
              </w:rPr>
            </w:pPr>
            <w:r w:rsidRPr="00A259AC">
              <w:rPr>
                <w:b/>
                <w:bCs/>
                <w:color w:val="000000"/>
                <w:lang w:val="en-US" w:eastAsia="en-US"/>
              </w:rPr>
              <w:t>N</w:t>
            </w:r>
          </w:p>
        </w:tc>
        <w:tc>
          <w:tcPr>
            <w:tcW w:w="5769" w:type="dxa"/>
            <w:noWrap/>
            <w:vAlign w:val="center"/>
            <w:hideMark/>
          </w:tcPr>
          <w:p w:rsidR="007E75C3" w:rsidRPr="00A259AC" w:rsidRDefault="007E75C3" w:rsidP="007E75C3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r w:rsidRPr="00A259AC">
              <w:rPr>
                <w:b/>
                <w:bCs/>
                <w:color w:val="000000"/>
                <w:lang w:eastAsia="en-US"/>
              </w:rPr>
              <w:t>Разделы</w:t>
            </w:r>
          </w:p>
        </w:tc>
        <w:tc>
          <w:tcPr>
            <w:tcW w:w="993" w:type="dxa"/>
            <w:noWrap/>
            <w:vAlign w:val="center"/>
            <w:hideMark/>
          </w:tcPr>
          <w:p w:rsidR="007E75C3" w:rsidRPr="00A259AC" w:rsidRDefault="007E75C3" w:rsidP="007E75C3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A259AC">
              <w:rPr>
                <w:color w:val="000000"/>
                <w:lang w:eastAsia="en-US"/>
              </w:rPr>
              <w:t>Всего</w:t>
            </w:r>
          </w:p>
        </w:tc>
        <w:tc>
          <w:tcPr>
            <w:tcW w:w="1088" w:type="dxa"/>
            <w:vAlign w:val="center"/>
            <w:hideMark/>
          </w:tcPr>
          <w:p w:rsidR="007E75C3" w:rsidRPr="00A259AC" w:rsidRDefault="007E75C3" w:rsidP="007E75C3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A259AC">
              <w:rPr>
                <w:color w:val="000000"/>
                <w:lang w:eastAsia="en-US"/>
              </w:rPr>
              <w:t>Теория</w:t>
            </w:r>
          </w:p>
        </w:tc>
        <w:tc>
          <w:tcPr>
            <w:tcW w:w="1375" w:type="dxa"/>
            <w:vAlign w:val="center"/>
            <w:hideMark/>
          </w:tcPr>
          <w:p w:rsidR="007E75C3" w:rsidRPr="00A259AC" w:rsidRDefault="007E75C3" w:rsidP="007E75C3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A259AC">
              <w:rPr>
                <w:color w:val="000000"/>
                <w:lang w:eastAsia="en-US"/>
              </w:rPr>
              <w:t>Практика на ПК</w:t>
            </w:r>
          </w:p>
        </w:tc>
      </w:tr>
      <w:tr w:rsidR="007E75C3" w:rsidRPr="00A259AC" w:rsidTr="00A259AC">
        <w:trPr>
          <w:trHeight w:val="936"/>
        </w:trPr>
        <w:tc>
          <w:tcPr>
            <w:tcW w:w="543" w:type="dxa"/>
            <w:vAlign w:val="center"/>
            <w:hideMark/>
          </w:tcPr>
          <w:p w:rsidR="007E75C3" w:rsidRPr="00A259AC" w:rsidRDefault="007E75C3" w:rsidP="007E75C3">
            <w:pPr>
              <w:spacing w:line="276" w:lineRule="auto"/>
              <w:jc w:val="center"/>
              <w:rPr>
                <w:color w:val="000000"/>
                <w:lang w:val="en-US" w:eastAsia="en-US"/>
              </w:rPr>
            </w:pPr>
            <w:r w:rsidRPr="00A259AC">
              <w:rPr>
                <w:color w:val="000000"/>
                <w:lang w:eastAsia="en-US"/>
              </w:rPr>
              <w:t>1</w:t>
            </w:r>
            <w:r w:rsidRPr="00A259AC">
              <w:rPr>
                <w:color w:val="000000"/>
                <w:lang w:val="en-US" w:eastAsia="en-US"/>
              </w:rPr>
              <w:t>.</w:t>
            </w:r>
          </w:p>
        </w:tc>
        <w:tc>
          <w:tcPr>
            <w:tcW w:w="5769" w:type="dxa"/>
            <w:noWrap/>
            <w:vAlign w:val="center"/>
            <w:hideMark/>
          </w:tcPr>
          <w:p w:rsidR="007E75C3" w:rsidRPr="00A259AC" w:rsidRDefault="007E75C3" w:rsidP="007E75C3">
            <w:pPr>
              <w:spacing w:line="276" w:lineRule="auto"/>
              <w:rPr>
                <w:b/>
                <w:color w:val="000000"/>
                <w:lang w:eastAsia="en-US"/>
              </w:rPr>
            </w:pPr>
            <w:r w:rsidRPr="00A259AC">
              <w:rPr>
                <w:b/>
                <w:color w:val="000000"/>
                <w:lang w:eastAsia="en-US"/>
              </w:rPr>
              <w:t>Информация.</w:t>
            </w:r>
            <w:r w:rsidR="00A259AC" w:rsidRPr="00A259AC">
              <w:rPr>
                <w:b/>
                <w:color w:val="000000"/>
                <w:lang w:eastAsia="en-US"/>
              </w:rPr>
              <w:t xml:space="preserve"> </w:t>
            </w:r>
            <w:r w:rsidRPr="00A259AC">
              <w:rPr>
                <w:b/>
                <w:color w:val="000000"/>
                <w:lang w:eastAsia="en-US"/>
              </w:rPr>
              <w:t xml:space="preserve">Информационные процессы. Интернет. </w:t>
            </w:r>
          </w:p>
        </w:tc>
        <w:tc>
          <w:tcPr>
            <w:tcW w:w="993" w:type="dxa"/>
            <w:noWrap/>
            <w:vAlign w:val="center"/>
            <w:hideMark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16</w:t>
            </w:r>
          </w:p>
        </w:tc>
        <w:tc>
          <w:tcPr>
            <w:tcW w:w="1088" w:type="dxa"/>
            <w:vAlign w:val="center"/>
            <w:hideMark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1375" w:type="dxa"/>
            <w:vAlign w:val="center"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</w:tr>
      <w:tr w:rsidR="007E75C3" w:rsidRPr="00A259AC" w:rsidTr="00A259AC">
        <w:trPr>
          <w:trHeight w:val="936"/>
        </w:trPr>
        <w:tc>
          <w:tcPr>
            <w:tcW w:w="543" w:type="dxa"/>
            <w:vAlign w:val="center"/>
            <w:hideMark/>
          </w:tcPr>
          <w:p w:rsidR="007E75C3" w:rsidRPr="00A259AC" w:rsidRDefault="007E75C3" w:rsidP="007E75C3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A259AC">
              <w:rPr>
                <w:color w:val="000000"/>
                <w:lang w:eastAsia="en-US"/>
              </w:rPr>
              <w:lastRenderedPageBreak/>
              <w:t>2.</w:t>
            </w:r>
          </w:p>
        </w:tc>
        <w:tc>
          <w:tcPr>
            <w:tcW w:w="5769" w:type="dxa"/>
            <w:noWrap/>
            <w:vAlign w:val="center"/>
            <w:hideMark/>
          </w:tcPr>
          <w:p w:rsidR="007E75C3" w:rsidRPr="00A259AC" w:rsidRDefault="007E75C3" w:rsidP="00275F40">
            <w:pPr>
              <w:spacing w:line="276" w:lineRule="auto"/>
              <w:ind w:right="-108"/>
              <w:rPr>
                <w:color w:val="000000"/>
                <w:lang w:eastAsia="en-US"/>
              </w:rPr>
            </w:pPr>
            <w:r w:rsidRPr="00A259AC">
              <w:rPr>
                <w:b/>
              </w:rPr>
              <w:t>Моделирование информационных процессов средствами электронных таблиц</w:t>
            </w:r>
          </w:p>
        </w:tc>
        <w:tc>
          <w:tcPr>
            <w:tcW w:w="993" w:type="dxa"/>
            <w:noWrap/>
            <w:vAlign w:val="center"/>
            <w:hideMark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24</w:t>
            </w:r>
          </w:p>
        </w:tc>
        <w:tc>
          <w:tcPr>
            <w:tcW w:w="1088" w:type="dxa"/>
            <w:vAlign w:val="center"/>
            <w:hideMark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  <w:tc>
          <w:tcPr>
            <w:tcW w:w="1375" w:type="dxa"/>
            <w:vAlign w:val="center"/>
            <w:hideMark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22</w:t>
            </w:r>
          </w:p>
        </w:tc>
      </w:tr>
      <w:tr w:rsidR="007E75C3" w:rsidRPr="00A259AC" w:rsidTr="00A259AC">
        <w:trPr>
          <w:trHeight w:val="1040"/>
        </w:trPr>
        <w:tc>
          <w:tcPr>
            <w:tcW w:w="543" w:type="dxa"/>
            <w:vAlign w:val="center"/>
            <w:hideMark/>
          </w:tcPr>
          <w:p w:rsidR="007E75C3" w:rsidRPr="00A259AC" w:rsidRDefault="007E75C3" w:rsidP="007E75C3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  <w:r w:rsidRPr="00A259AC">
              <w:rPr>
                <w:color w:val="000000"/>
                <w:lang w:eastAsia="en-US"/>
              </w:rPr>
              <w:t>3.</w:t>
            </w:r>
          </w:p>
        </w:tc>
        <w:tc>
          <w:tcPr>
            <w:tcW w:w="5769" w:type="dxa"/>
            <w:noWrap/>
            <w:hideMark/>
          </w:tcPr>
          <w:p w:rsidR="007E75C3" w:rsidRPr="00A259AC" w:rsidRDefault="007E75C3" w:rsidP="00275F40">
            <w:pPr>
              <w:spacing w:before="240" w:after="120"/>
              <w:jc w:val="both"/>
              <w:rPr>
                <w:color w:val="000000"/>
                <w:lang w:eastAsia="en-US"/>
              </w:rPr>
            </w:pPr>
            <w:r w:rsidRPr="00A259AC">
              <w:rPr>
                <w:b/>
              </w:rPr>
              <w:t xml:space="preserve">Моделирование информационных систем средствами </w:t>
            </w:r>
            <w:r w:rsidR="0032462D" w:rsidRPr="00A259AC">
              <w:rPr>
                <w:b/>
              </w:rPr>
              <w:t>СУБД</w:t>
            </w:r>
            <w:r w:rsidRPr="00A259AC">
              <w:rPr>
                <w:b/>
              </w:rPr>
              <w:t xml:space="preserve"> (14 часов)</w:t>
            </w:r>
          </w:p>
        </w:tc>
        <w:tc>
          <w:tcPr>
            <w:tcW w:w="993" w:type="dxa"/>
            <w:noWrap/>
            <w:vAlign w:val="center"/>
            <w:hideMark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28</w:t>
            </w:r>
          </w:p>
        </w:tc>
        <w:tc>
          <w:tcPr>
            <w:tcW w:w="1088" w:type="dxa"/>
            <w:vAlign w:val="center"/>
            <w:hideMark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8</w:t>
            </w:r>
          </w:p>
        </w:tc>
        <w:tc>
          <w:tcPr>
            <w:tcW w:w="1375" w:type="dxa"/>
            <w:vAlign w:val="center"/>
            <w:hideMark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20</w:t>
            </w:r>
          </w:p>
        </w:tc>
      </w:tr>
      <w:tr w:rsidR="007E75C3" w:rsidRPr="00A259AC" w:rsidTr="00A259AC">
        <w:trPr>
          <w:trHeight w:val="562"/>
        </w:trPr>
        <w:tc>
          <w:tcPr>
            <w:tcW w:w="543" w:type="dxa"/>
            <w:vAlign w:val="center"/>
          </w:tcPr>
          <w:p w:rsidR="007E75C3" w:rsidRPr="00A259AC" w:rsidRDefault="007E75C3" w:rsidP="007E75C3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</w:p>
        </w:tc>
        <w:tc>
          <w:tcPr>
            <w:tcW w:w="5769" w:type="dxa"/>
            <w:vAlign w:val="center"/>
            <w:hideMark/>
          </w:tcPr>
          <w:p w:rsidR="007E75C3" w:rsidRPr="00A259AC" w:rsidRDefault="007E75C3" w:rsidP="00275F40">
            <w:pPr>
              <w:spacing w:line="276" w:lineRule="auto"/>
              <w:rPr>
                <w:b/>
                <w:color w:val="000000"/>
                <w:lang w:eastAsia="en-US"/>
              </w:rPr>
            </w:pPr>
            <w:r w:rsidRPr="00A259AC">
              <w:rPr>
                <w:b/>
                <w:color w:val="000000"/>
                <w:lang w:eastAsia="en-US"/>
              </w:rPr>
              <w:t>Итого:</w:t>
            </w:r>
          </w:p>
        </w:tc>
        <w:tc>
          <w:tcPr>
            <w:tcW w:w="993" w:type="dxa"/>
            <w:noWrap/>
            <w:vAlign w:val="center"/>
            <w:hideMark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68</w:t>
            </w:r>
          </w:p>
        </w:tc>
        <w:tc>
          <w:tcPr>
            <w:tcW w:w="1088" w:type="dxa"/>
            <w:vAlign w:val="center"/>
            <w:hideMark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18</w:t>
            </w:r>
          </w:p>
        </w:tc>
        <w:tc>
          <w:tcPr>
            <w:tcW w:w="1375" w:type="dxa"/>
            <w:vAlign w:val="center"/>
            <w:hideMark/>
          </w:tcPr>
          <w:p w:rsidR="007E75C3" w:rsidRPr="00A259AC" w:rsidRDefault="0061347A" w:rsidP="007E75C3">
            <w:pPr>
              <w:spacing w:line="276" w:lineRule="auto"/>
              <w:jc w:val="right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50</w:t>
            </w:r>
          </w:p>
        </w:tc>
      </w:tr>
    </w:tbl>
    <w:p w:rsidR="00644D4C" w:rsidRPr="00A259AC" w:rsidRDefault="006E1E7D" w:rsidP="007E75C3">
      <w:pPr>
        <w:spacing w:after="200" w:line="276" w:lineRule="auto"/>
        <w:jc w:val="center"/>
      </w:pPr>
      <w:r w:rsidRPr="00A259AC">
        <w:br w:type="page"/>
      </w:r>
    </w:p>
    <w:p w:rsidR="00C465BC" w:rsidRPr="00A259AC" w:rsidRDefault="00C465BC" w:rsidP="00C465BC">
      <w:pPr>
        <w:ind w:left="1985" w:right="2155"/>
        <w:jc w:val="center"/>
        <w:rPr>
          <w:b/>
        </w:rPr>
        <w:sectPr w:rsidR="00C465BC" w:rsidRPr="00A259AC" w:rsidSect="00FC06EB">
          <w:headerReference w:type="default" r:id="rId11"/>
          <w:footerReference w:type="default" r:id="rId12"/>
          <w:headerReference w:type="first" r:id="rId13"/>
          <w:pgSz w:w="16838" w:h="11906" w:orient="landscape"/>
          <w:pgMar w:top="566" w:right="567" w:bottom="851" w:left="993" w:header="708" w:footer="708" w:gutter="0"/>
          <w:pgNumType w:start="1"/>
          <w:cols w:space="708"/>
          <w:titlePg/>
          <w:docGrid w:linePitch="360"/>
        </w:sectPr>
      </w:pPr>
    </w:p>
    <w:p w:rsidR="004F0A96" w:rsidRPr="00A259AC" w:rsidRDefault="00C465BC" w:rsidP="004F0A96">
      <w:pPr>
        <w:pStyle w:val="2"/>
        <w:spacing w:before="0"/>
        <w:jc w:val="center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4" w:name="_Toc365280996"/>
      <w:r w:rsidRPr="00A259AC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Календарно-тематическое планирование </w:t>
      </w:r>
      <w:bookmarkEnd w:id="4"/>
      <w:r w:rsidR="008A5741" w:rsidRPr="00A259AC">
        <w:rPr>
          <w:rFonts w:ascii="Times New Roman" w:hAnsi="Times New Roman" w:cs="Times New Roman"/>
          <w:color w:val="auto"/>
          <w:sz w:val="24"/>
          <w:szCs w:val="24"/>
        </w:rPr>
        <w:t>кружка</w:t>
      </w:r>
      <w:r w:rsidR="004F0A96" w:rsidRPr="00A259A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4F0A96" w:rsidRPr="00A259AC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по информатике </w:t>
      </w:r>
    </w:p>
    <w:p w:rsidR="00275F40" w:rsidRPr="00A259AC" w:rsidRDefault="008A5741" w:rsidP="00F03226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r w:rsidRPr="00A259AC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«Моделирование информационных процессов средствами прикладных программ» </w:t>
      </w:r>
    </w:p>
    <w:tbl>
      <w:tblPr>
        <w:tblW w:w="5040" w:type="pct"/>
        <w:tblLook w:val="04A0" w:firstRow="1" w:lastRow="0" w:firstColumn="1" w:lastColumn="0" w:noHBand="0" w:noVBand="1"/>
      </w:tblPr>
      <w:tblGrid>
        <w:gridCol w:w="776"/>
        <w:gridCol w:w="6057"/>
        <w:gridCol w:w="1166"/>
        <w:gridCol w:w="828"/>
        <w:gridCol w:w="805"/>
        <w:gridCol w:w="15"/>
      </w:tblGrid>
      <w:tr w:rsidR="00F03226" w:rsidRPr="00A259AC" w:rsidTr="00F03226">
        <w:trPr>
          <w:gridAfter w:val="1"/>
          <w:wAfter w:w="10" w:type="pct"/>
          <w:trHeight w:val="413"/>
          <w:tblHeader/>
        </w:trPr>
        <w:tc>
          <w:tcPr>
            <w:tcW w:w="262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  <w:hideMark/>
          </w:tcPr>
          <w:p w:rsidR="00F03226" w:rsidRPr="00A259AC" w:rsidRDefault="00F03226" w:rsidP="00F03226">
            <w:pPr>
              <w:rPr>
                <w:color w:val="000000"/>
              </w:rPr>
            </w:pPr>
            <w:r w:rsidRPr="00A259AC">
              <w:rPr>
                <w:color w:val="000000"/>
              </w:rPr>
              <w:t> №</w:t>
            </w:r>
          </w:p>
        </w:tc>
        <w:tc>
          <w:tcPr>
            <w:tcW w:w="317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F03226" w:rsidRPr="00A259AC" w:rsidRDefault="00F03226" w:rsidP="00F03226">
            <w:pPr>
              <w:jc w:val="center"/>
            </w:pPr>
            <w:r w:rsidRPr="00A259AC">
              <w:t>Тема урока</w:t>
            </w:r>
          </w:p>
        </w:tc>
        <w:tc>
          <w:tcPr>
            <w:tcW w:w="639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F03226" w:rsidRPr="00A259AC" w:rsidRDefault="00F03226" w:rsidP="00F03226">
            <w:pPr>
              <w:jc w:val="center"/>
            </w:pPr>
            <w:r w:rsidRPr="00A259AC">
              <w:t>Вид работы</w:t>
            </w:r>
          </w:p>
        </w:tc>
        <w:tc>
          <w:tcPr>
            <w:tcW w:w="916" w:type="pct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F03226" w:rsidRPr="00A259AC" w:rsidRDefault="00F03226" w:rsidP="00F03226">
            <w:pPr>
              <w:jc w:val="center"/>
            </w:pPr>
            <w:r w:rsidRPr="00A259AC">
              <w:t>Дата</w:t>
            </w:r>
          </w:p>
        </w:tc>
      </w:tr>
      <w:tr w:rsidR="00F03226" w:rsidRPr="00A259AC" w:rsidTr="00F03226">
        <w:trPr>
          <w:trHeight w:val="412"/>
          <w:tblHeader/>
        </w:trPr>
        <w:tc>
          <w:tcPr>
            <w:tcW w:w="262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noWrap/>
          </w:tcPr>
          <w:p w:rsidR="00F03226" w:rsidRPr="00A259AC" w:rsidRDefault="00F03226" w:rsidP="00F03226">
            <w:pPr>
              <w:rPr>
                <w:color w:val="000000"/>
              </w:rPr>
            </w:pPr>
          </w:p>
        </w:tc>
        <w:tc>
          <w:tcPr>
            <w:tcW w:w="3174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F03226" w:rsidRPr="00A259AC" w:rsidRDefault="00F03226" w:rsidP="00F03226">
            <w:pPr>
              <w:jc w:val="center"/>
            </w:pPr>
          </w:p>
        </w:tc>
        <w:tc>
          <w:tcPr>
            <w:tcW w:w="63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F03226" w:rsidRPr="00A259AC" w:rsidRDefault="00F03226" w:rsidP="00F03226">
            <w:pPr>
              <w:jc w:val="center"/>
            </w:pPr>
          </w:p>
        </w:tc>
        <w:tc>
          <w:tcPr>
            <w:tcW w:w="464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F03226" w:rsidRPr="00A259AC" w:rsidRDefault="00F03226" w:rsidP="00F03226">
            <w:pPr>
              <w:jc w:val="center"/>
            </w:pPr>
            <w:r>
              <w:t>План</w:t>
            </w:r>
          </w:p>
        </w:tc>
        <w:tc>
          <w:tcPr>
            <w:tcW w:w="462" w:type="pct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:rsidR="00F03226" w:rsidRPr="00A259AC" w:rsidRDefault="00F03226" w:rsidP="00F03226">
            <w:pPr>
              <w:jc w:val="center"/>
            </w:pPr>
            <w:r>
              <w:t>Факт</w:t>
            </w:r>
          </w:p>
        </w:tc>
      </w:tr>
      <w:tr w:rsidR="00F03226" w:rsidRPr="00A259AC" w:rsidTr="00F03226">
        <w:trPr>
          <w:gridAfter w:val="1"/>
          <w:wAfter w:w="10" w:type="pct"/>
          <w:trHeight w:val="304"/>
        </w:trPr>
        <w:tc>
          <w:tcPr>
            <w:tcW w:w="499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03226" w:rsidRPr="00A259AC" w:rsidRDefault="00F03226" w:rsidP="00F03226">
            <w:pPr>
              <w:jc w:val="center"/>
              <w:rPr>
                <w:b/>
                <w:bCs/>
                <w:color w:val="000000"/>
              </w:rPr>
            </w:pPr>
            <w:r w:rsidRPr="00A259AC">
              <w:rPr>
                <w:b/>
                <w:bCs/>
                <w:color w:val="000000"/>
              </w:rPr>
              <w:t>Информация. Информационные процессы. Интернет</w:t>
            </w:r>
          </w:p>
        </w:tc>
      </w:tr>
      <w:tr w:rsidR="00F03226" w:rsidRPr="00A259AC" w:rsidTr="00F03226">
        <w:trPr>
          <w:trHeight w:val="327"/>
        </w:trPr>
        <w:tc>
          <w:tcPr>
            <w:tcW w:w="2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226" w:rsidRPr="00A259AC" w:rsidRDefault="00F03226" w:rsidP="00F03226">
            <w:pPr>
              <w:jc w:val="center"/>
            </w:pPr>
            <w:r w:rsidRPr="00A259AC">
              <w:t>1</w:t>
            </w:r>
            <w:r w:rsidR="0061347A">
              <w:t>-2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226" w:rsidRPr="00A259AC" w:rsidRDefault="00F03226" w:rsidP="00F03226">
            <w:r w:rsidRPr="00A259AC">
              <w:t>Понятие информации. Представление информации.</w:t>
            </w:r>
          </w:p>
        </w:tc>
        <w:tc>
          <w:tcPr>
            <w:tcW w:w="6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теория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center"/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rPr>
                <w:color w:val="000000"/>
              </w:rPr>
            </w:pPr>
          </w:p>
        </w:tc>
      </w:tr>
      <w:tr w:rsidR="00F03226" w:rsidRPr="00A259AC" w:rsidTr="00F03226">
        <w:trPr>
          <w:trHeight w:val="195"/>
        </w:trPr>
        <w:tc>
          <w:tcPr>
            <w:tcW w:w="2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226" w:rsidRPr="00A259AC" w:rsidRDefault="0061347A" w:rsidP="00F03226">
            <w:pPr>
              <w:jc w:val="center"/>
            </w:pPr>
            <w:r>
              <w:t>3-4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226" w:rsidRPr="00A259AC" w:rsidRDefault="00F03226" w:rsidP="00F03226">
            <w:r w:rsidRPr="00A259AC">
              <w:t>Структура информации. Информационные процессы: хранение, передача, обработка информации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теория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center"/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226" w:rsidRPr="00A259AC" w:rsidRDefault="0061347A" w:rsidP="00F03226">
            <w:pPr>
              <w:jc w:val="center"/>
            </w:pPr>
            <w:r>
              <w:t>5-6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3226" w:rsidRPr="00A259AC" w:rsidRDefault="00F03226" w:rsidP="00F03226">
            <w:r w:rsidRPr="00A259AC">
              <w:t>Локальные и глобальные компьютерные сети.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теория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center"/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61347A">
        <w:trPr>
          <w:trHeight w:val="304"/>
        </w:trPr>
        <w:tc>
          <w:tcPr>
            <w:tcW w:w="2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61347A" w:rsidP="00F03226">
            <w:pPr>
              <w:jc w:val="center"/>
            </w:pPr>
            <w:r>
              <w:t>7-8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t xml:space="preserve">Система адресации в Интернете. </w:t>
            </w:r>
            <w:r w:rsidRPr="00A259AC">
              <w:rPr>
                <w:color w:val="000000"/>
              </w:rPr>
              <w:t xml:space="preserve">Информационная безопасность. </w:t>
            </w:r>
            <w:proofErr w:type="spellStart"/>
            <w:r w:rsidRPr="00A259AC">
              <w:rPr>
                <w:color w:val="000000"/>
              </w:rPr>
              <w:t>World</w:t>
            </w:r>
            <w:proofErr w:type="spellEnd"/>
            <w:r w:rsidRPr="00A259AC">
              <w:rPr>
                <w:color w:val="000000"/>
              </w:rPr>
              <w:t xml:space="preserve"> </w:t>
            </w:r>
            <w:proofErr w:type="spellStart"/>
            <w:r w:rsidRPr="00A259AC">
              <w:rPr>
                <w:color w:val="000000"/>
              </w:rPr>
              <w:t>Wide</w:t>
            </w:r>
            <w:proofErr w:type="spellEnd"/>
            <w:r w:rsidRPr="00A259AC">
              <w:rPr>
                <w:color w:val="000000"/>
              </w:rPr>
              <w:t xml:space="preserve"> </w:t>
            </w:r>
            <w:proofErr w:type="spellStart"/>
            <w:r w:rsidRPr="00A259AC">
              <w:rPr>
                <w:color w:val="000000"/>
              </w:rPr>
              <w:t>Web</w:t>
            </w:r>
            <w:proofErr w:type="spellEnd"/>
            <w:r w:rsidRPr="00A259AC">
              <w:rPr>
                <w:color w:val="000000"/>
              </w:rPr>
              <w:t>—Всемирная паутина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теория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center"/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61347A">
        <w:trPr>
          <w:trHeight w:val="304"/>
        </w:trPr>
        <w:tc>
          <w:tcPr>
            <w:tcW w:w="2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61347A" w:rsidP="00F03226">
            <w:pPr>
              <w:jc w:val="center"/>
            </w:pPr>
            <w:r>
              <w:t>9-10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ПР</w:t>
            </w:r>
            <w:proofErr w:type="gramEnd"/>
            <w:r w:rsidRPr="00A259AC">
              <w:rPr>
                <w:color w:val="000000"/>
              </w:rPr>
              <w:t xml:space="preserve"> №1 «Интернет. Работа с электронной почтой и телеконференциями». 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center"/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rPr>
                <w:color w:val="000000"/>
              </w:rPr>
            </w:pPr>
          </w:p>
        </w:tc>
      </w:tr>
      <w:tr w:rsidR="00F03226" w:rsidRPr="00A259AC" w:rsidTr="0061347A">
        <w:trPr>
          <w:trHeight w:val="304"/>
        </w:trPr>
        <w:tc>
          <w:tcPr>
            <w:tcW w:w="2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61347A" w:rsidP="00F03226">
            <w:pPr>
              <w:jc w:val="center"/>
            </w:pPr>
            <w:r>
              <w:t>11-12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3226" w:rsidRPr="00A259AC" w:rsidRDefault="00F03226" w:rsidP="00F03226">
            <w:proofErr w:type="gramStart"/>
            <w:r>
              <w:rPr>
                <w:color w:val="000000"/>
              </w:rPr>
              <w:t>ПР</w:t>
            </w:r>
            <w:proofErr w:type="gramEnd"/>
            <w:r w:rsidRPr="00A259AC">
              <w:rPr>
                <w:color w:val="000000"/>
              </w:rPr>
              <w:t xml:space="preserve"> №2 «Интернет. Работа с браузером. Просмотр </w:t>
            </w:r>
            <w:r w:rsidRPr="00A259AC">
              <w:rPr>
                <w:color w:val="000000"/>
                <w:lang w:val="en-US"/>
              </w:rPr>
              <w:t>web</w:t>
            </w:r>
            <w:r w:rsidRPr="00A259AC">
              <w:rPr>
                <w:color w:val="000000"/>
              </w:rPr>
              <w:t>-страниц ».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center"/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61347A">
        <w:trPr>
          <w:trHeight w:val="304"/>
        </w:trPr>
        <w:tc>
          <w:tcPr>
            <w:tcW w:w="2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61347A" w:rsidP="00F03226">
            <w:pPr>
              <w:jc w:val="center"/>
            </w:pPr>
            <w:r>
              <w:t>13-14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rPr>
                <w:color w:val="000000"/>
              </w:rPr>
              <w:t xml:space="preserve">Система адресации </w:t>
            </w:r>
            <w:r w:rsidRPr="00A259AC">
              <w:rPr>
                <w:color w:val="000000"/>
                <w:lang w:val="en-US"/>
              </w:rPr>
              <w:t>Web</w:t>
            </w:r>
            <w:r w:rsidRPr="00A259AC">
              <w:rPr>
                <w:color w:val="000000"/>
              </w:rPr>
              <w:t xml:space="preserve">-страниц. </w:t>
            </w:r>
            <w:r>
              <w:rPr>
                <w:color w:val="000000"/>
              </w:rPr>
              <w:t>ПР</w:t>
            </w:r>
            <w:r w:rsidRPr="00A259AC">
              <w:rPr>
                <w:color w:val="000000"/>
              </w:rPr>
              <w:t xml:space="preserve"> №3 «Интернет. Сохранение загруженных</w:t>
            </w:r>
            <w:r w:rsidRPr="00A259AC">
              <w:rPr>
                <w:color w:val="000000"/>
                <w:lang w:val="en-US"/>
              </w:rPr>
              <w:t>web</w:t>
            </w:r>
            <w:r w:rsidRPr="00A259AC">
              <w:rPr>
                <w:color w:val="000000"/>
              </w:rPr>
              <w:t>-страниц ».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center"/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rPr>
                <w:color w:val="000000"/>
              </w:rPr>
            </w:pPr>
          </w:p>
        </w:tc>
      </w:tr>
      <w:tr w:rsidR="00F03226" w:rsidRPr="00A259AC" w:rsidTr="0061347A">
        <w:trPr>
          <w:trHeight w:val="562"/>
        </w:trPr>
        <w:tc>
          <w:tcPr>
            <w:tcW w:w="2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61347A" w:rsidP="00F03226">
            <w:pPr>
              <w:jc w:val="center"/>
            </w:pPr>
            <w:r>
              <w:t>15-16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t xml:space="preserve">Принцип пакетной передачи данных и протокол </w:t>
            </w:r>
            <w:r w:rsidRPr="00A259AC">
              <w:rPr>
                <w:lang w:val="en-US"/>
              </w:rPr>
              <w:t>TCP</w:t>
            </w:r>
            <w:r w:rsidRPr="00A259AC">
              <w:t>/</w:t>
            </w:r>
            <w:r w:rsidRPr="00A259AC">
              <w:rPr>
                <w:lang w:val="en-US"/>
              </w:rPr>
              <w:t>IP</w:t>
            </w:r>
            <w:r w:rsidRPr="00A259AC">
              <w:t xml:space="preserve">. </w:t>
            </w:r>
            <w:r>
              <w:rPr>
                <w:color w:val="000000"/>
              </w:rPr>
              <w:t>ПР</w:t>
            </w:r>
            <w:r w:rsidRPr="00A259AC">
              <w:rPr>
                <w:color w:val="000000"/>
              </w:rPr>
              <w:t xml:space="preserve"> №4 «Интернет. Работа с поисковыми системами ».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center"/>
            </w:pP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rPr>
                <w:color w:val="000000"/>
              </w:rPr>
            </w:pPr>
          </w:p>
        </w:tc>
      </w:tr>
      <w:tr w:rsidR="00F03226" w:rsidRPr="00A259AC" w:rsidTr="00F03226">
        <w:trPr>
          <w:gridAfter w:val="1"/>
          <w:wAfter w:w="10" w:type="pct"/>
          <w:trHeight w:val="562"/>
        </w:trPr>
        <w:tc>
          <w:tcPr>
            <w:tcW w:w="4990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b/>
              </w:rPr>
              <w:t>Моделирование информационных процессов средствами электронных таблиц</w:t>
            </w:r>
          </w:p>
        </w:tc>
      </w:tr>
      <w:tr w:rsidR="00F03226" w:rsidRPr="00A259AC" w:rsidTr="00F03226">
        <w:trPr>
          <w:trHeight w:val="562"/>
        </w:trPr>
        <w:tc>
          <w:tcPr>
            <w:tcW w:w="2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61347A" w:rsidP="00F03226">
            <w:pPr>
              <w:jc w:val="center"/>
            </w:pPr>
            <w:r>
              <w:t>17-18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rPr>
                <w:color w:val="000000"/>
              </w:rPr>
              <w:t>Компьютерное информационное моделирование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теория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29.10</w:t>
            </w: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562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61347A" w:rsidP="00F03226">
            <w:pPr>
              <w:jc w:val="center"/>
            </w:pPr>
            <w:r>
              <w:t>19-20</w:t>
            </w:r>
          </w:p>
        </w:tc>
        <w:tc>
          <w:tcPr>
            <w:tcW w:w="3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rPr>
                <w:color w:val="000000"/>
              </w:rPr>
              <w:t xml:space="preserve">Моделирование зависимостей между величинами. </w:t>
            </w:r>
            <w:r>
              <w:rPr>
                <w:color w:val="000000"/>
              </w:rPr>
              <w:t>ПР</w:t>
            </w:r>
            <w:r w:rsidRPr="00A259AC">
              <w:rPr>
                <w:color w:val="000000"/>
              </w:rPr>
              <w:t xml:space="preserve"> №1 «Построение графиков функций»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12.11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61347A" w:rsidP="00F03226">
            <w:pPr>
              <w:jc w:val="center"/>
            </w:pPr>
            <w:r>
              <w:t>21-22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rPr>
                <w:color w:val="000000"/>
              </w:rPr>
              <w:t>ПР</w:t>
            </w:r>
            <w:proofErr w:type="gramEnd"/>
            <w:r w:rsidRPr="00A259AC">
              <w:rPr>
                <w:color w:val="000000"/>
              </w:rPr>
              <w:t xml:space="preserve"> №2 «Обработка табличных данных»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19.11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562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61347A" w:rsidP="00F03226">
            <w:pPr>
              <w:jc w:val="center"/>
            </w:pPr>
            <w:r>
              <w:t>23-24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t xml:space="preserve">Математические модели. </w:t>
            </w:r>
            <w:r>
              <w:t>ПР</w:t>
            </w:r>
            <w:r w:rsidRPr="00A259AC">
              <w:t xml:space="preserve"> №3 «Решение линейных и квадратных уравнений»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26.11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rPr>
                <w:color w:val="000000"/>
              </w:rPr>
            </w:pPr>
          </w:p>
        </w:tc>
      </w:tr>
      <w:tr w:rsidR="00F03226" w:rsidRPr="00A259AC" w:rsidTr="00F03226">
        <w:trPr>
          <w:trHeight w:val="562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61347A" w:rsidP="00F03226">
            <w:pPr>
              <w:jc w:val="center"/>
            </w:pPr>
            <w:r>
              <w:t>25-26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№4 «Числа Фибоначчи»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3.12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rPr>
                <w:color w:val="000000"/>
              </w:rPr>
            </w:pPr>
          </w:p>
        </w:tc>
      </w:tr>
      <w:tr w:rsidR="00F03226" w:rsidRPr="00A259AC" w:rsidTr="0061347A">
        <w:trPr>
          <w:trHeight w:val="304"/>
        </w:trPr>
        <w:tc>
          <w:tcPr>
            <w:tcW w:w="2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27-28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rPr>
                <w:color w:val="000000"/>
              </w:rPr>
              <w:t xml:space="preserve">Модели оптимального планирования. </w:t>
            </w:r>
            <w:r>
              <w:rPr>
                <w:color w:val="000000"/>
              </w:rPr>
              <w:t>ПР</w:t>
            </w:r>
            <w:r w:rsidRPr="00A259AC">
              <w:rPr>
                <w:color w:val="000000"/>
              </w:rPr>
              <w:t xml:space="preserve"> №5 «Решение задач оптимального планирования»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10.12</w:t>
            </w: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rPr>
                <w:color w:val="000000"/>
              </w:rPr>
            </w:pPr>
          </w:p>
        </w:tc>
      </w:tr>
      <w:tr w:rsidR="00F03226" w:rsidRPr="00A259AC" w:rsidTr="0061347A">
        <w:trPr>
          <w:trHeight w:val="304"/>
        </w:trPr>
        <w:tc>
          <w:tcPr>
            <w:tcW w:w="2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29-30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rPr>
                <w:color w:val="000000"/>
              </w:rPr>
              <w:t>ПР</w:t>
            </w:r>
            <w:proofErr w:type="gramEnd"/>
            <w:r w:rsidRPr="00A259AC">
              <w:rPr>
                <w:color w:val="000000"/>
              </w:rPr>
              <w:t xml:space="preserve"> №6 «Получение регрессионных моделей»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17.12</w:t>
            </w: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31-32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rPr>
                <w:color w:val="000000"/>
              </w:rPr>
              <w:t xml:space="preserve">Модели статистического прогнозирования. </w:t>
            </w:r>
            <w:r>
              <w:rPr>
                <w:color w:val="000000"/>
              </w:rPr>
              <w:t>ПР</w:t>
            </w:r>
            <w:r w:rsidRPr="00A259AC">
              <w:rPr>
                <w:color w:val="000000"/>
              </w:rPr>
              <w:t xml:space="preserve"> №7 «Прогнозирование»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24.12</w:t>
            </w: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33-34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rPr>
                <w:color w:val="000000"/>
              </w:rPr>
              <w:t xml:space="preserve">Моделирование корреляционных зависимостей. </w:t>
            </w:r>
            <w:r>
              <w:rPr>
                <w:color w:val="000000"/>
              </w:rPr>
              <w:t>ПР</w:t>
            </w:r>
            <w:r w:rsidRPr="00A259AC">
              <w:rPr>
                <w:color w:val="000000"/>
              </w:rPr>
              <w:t xml:space="preserve"> №8 «Расчет корреляционных зависимостей»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14.01</w:t>
            </w: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rPr>
                <w:color w:val="000000"/>
              </w:rPr>
            </w:pPr>
          </w:p>
        </w:tc>
      </w:tr>
      <w:tr w:rsidR="00F03226" w:rsidRPr="00A259AC" w:rsidTr="00F03226">
        <w:trPr>
          <w:trHeight w:val="577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35-36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rPr>
                <w:color w:val="000000"/>
              </w:rPr>
              <w:t xml:space="preserve">Модели оптимального планирования. </w:t>
            </w:r>
            <w:r>
              <w:rPr>
                <w:color w:val="000000"/>
              </w:rPr>
              <w:t>ПР</w:t>
            </w:r>
            <w:r w:rsidRPr="00A259AC">
              <w:rPr>
                <w:color w:val="000000"/>
              </w:rPr>
              <w:t xml:space="preserve"> №9 «Решение задач оптимального планирования»</w:t>
            </w:r>
          </w:p>
        </w:tc>
        <w:tc>
          <w:tcPr>
            <w:tcW w:w="63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21.01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rPr>
                <w:color w:val="000000"/>
              </w:rPr>
            </w:pPr>
          </w:p>
        </w:tc>
      </w:tr>
      <w:tr w:rsidR="00F03226" w:rsidRPr="00A259AC" w:rsidTr="00F03226">
        <w:trPr>
          <w:trHeight w:val="562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37-38</w:t>
            </w:r>
          </w:p>
        </w:tc>
        <w:tc>
          <w:tcPr>
            <w:tcW w:w="31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№10 «Создание тестирующей программы»</w:t>
            </w:r>
          </w:p>
        </w:tc>
        <w:tc>
          <w:tcPr>
            <w:tcW w:w="63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28.01</w:t>
            </w:r>
          </w:p>
        </w:tc>
        <w:tc>
          <w:tcPr>
            <w:tcW w:w="46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39-40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№11 «Создание и защита собственного проекта информационной модели»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04.02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gridAfter w:val="1"/>
          <w:wAfter w:w="10" w:type="pct"/>
          <w:trHeight w:val="304"/>
        </w:trPr>
        <w:tc>
          <w:tcPr>
            <w:tcW w:w="499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41-42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t>Основные понятия базы данных (БД)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теория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11.02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43-44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t>Модели базы данных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теория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18.02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45-46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t>Определение и назначение СУБД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теория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25.02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47-48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r w:rsidRPr="00A259AC">
              <w:t>Создание и заполнение базы данных.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теория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04.03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lastRenderedPageBreak/>
              <w:t>49-50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№1 «Создание и заполнение базы данных»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11.03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51-52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№2 «Создание поля со списком»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18.03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53-54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№3 «Определение связей и создание запросов в базе данных»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25.03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55-56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№4 «Создание форм базы данных»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01.04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57-58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№5 «Сортировка, поиск, фильтрация»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08.04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59-60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№6 «Создание отчета в БД»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15.04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61-62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№7 «Макросы. Элементы управления на формах»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22.04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63-64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№8 «Создание навигационной формы»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</w:pPr>
            <w:r>
              <w:t>29.04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65-66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№9 «Применение макросов в группе переключателей и списке»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13.05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  <w:tr w:rsidR="00F03226" w:rsidRPr="00A259AC" w:rsidTr="00F03226">
        <w:trPr>
          <w:trHeight w:val="304"/>
        </w:trPr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61347A" w:rsidP="00F03226">
            <w:pPr>
              <w:jc w:val="center"/>
            </w:pPr>
            <w:r>
              <w:t>67-68</w:t>
            </w:r>
          </w:p>
        </w:tc>
        <w:tc>
          <w:tcPr>
            <w:tcW w:w="31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3226" w:rsidRPr="00A259AC" w:rsidRDefault="00F03226" w:rsidP="00F03226">
            <w:proofErr w:type="gramStart"/>
            <w:r>
              <w:t>ПР</w:t>
            </w:r>
            <w:proofErr w:type="gramEnd"/>
            <w:r w:rsidRPr="00A259AC">
              <w:t xml:space="preserve"> №10 «Создание и защита собственного проекта информационной модели»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3226" w:rsidRPr="00A259AC" w:rsidRDefault="00F03226" w:rsidP="00F03226">
            <w:pPr>
              <w:jc w:val="center"/>
              <w:rPr>
                <w:color w:val="000000"/>
              </w:rPr>
            </w:pPr>
            <w:r w:rsidRPr="00A259AC">
              <w:rPr>
                <w:color w:val="000000"/>
              </w:rPr>
              <w:t>практика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AF6405" w:rsidP="00F0322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20.05</w:t>
            </w:r>
          </w:p>
        </w:tc>
        <w:tc>
          <w:tcPr>
            <w:tcW w:w="46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03226" w:rsidRPr="00A259AC" w:rsidRDefault="00F03226" w:rsidP="00F03226">
            <w:pPr>
              <w:jc w:val="right"/>
              <w:rPr>
                <w:color w:val="000000"/>
              </w:rPr>
            </w:pPr>
          </w:p>
        </w:tc>
      </w:tr>
    </w:tbl>
    <w:p w:rsidR="00661AE4" w:rsidRPr="00A259AC" w:rsidRDefault="00661AE4">
      <w:pPr>
        <w:sectPr w:rsidR="00661AE4" w:rsidRPr="00A259AC" w:rsidSect="00A259AC">
          <w:pgSz w:w="11906" w:h="16838"/>
          <w:pgMar w:top="1134" w:right="1418" w:bottom="1134" w:left="1134" w:header="709" w:footer="709" w:gutter="0"/>
          <w:cols w:space="708"/>
          <w:docGrid w:linePitch="360"/>
        </w:sectPr>
      </w:pPr>
    </w:p>
    <w:p w:rsidR="00AF721A" w:rsidRPr="00A259AC" w:rsidRDefault="00AF721A" w:rsidP="00114CC1">
      <w:pPr>
        <w:pStyle w:val="2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5" w:name="_Toc365281000"/>
      <w:r w:rsidRPr="00A259AC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Требования к уровню подготовки ученика</w:t>
      </w:r>
    </w:p>
    <w:bookmarkEnd w:id="5"/>
    <w:p w:rsidR="00AF721A" w:rsidRPr="00A259AC" w:rsidRDefault="00AF721A" w:rsidP="0039794D">
      <w:pPr>
        <w:spacing w:after="120"/>
        <w:jc w:val="both"/>
        <w:rPr>
          <w:color w:val="000000" w:themeColor="text1"/>
        </w:rPr>
      </w:pPr>
    </w:p>
    <w:p w:rsidR="00FD6577" w:rsidRPr="00A259AC" w:rsidRDefault="006007D5" w:rsidP="005A333D">
      <w:pPr>
        <w:pStyle w:val="a5"/>
        <w:numPr>
          <w:ilvl w:val="0"/>
          <w:numId w:val="20"/>
        </w:numPr>
        <w:spacing w:after="120"/>
        <w:jc w:val="both"/>
        <w:rPr>
          <w:color w:val="000000" w:themeColor="text1"/>
        </w:rPr>
      </w:pPr>
      <w:r w:rsidRPr="00A259AC">
        <w:rPr>
          <w:color w:val="000000" w:themeColor="text1"/>
        </w:rPr>
        <w:t xml:space="preserve"> </w:t>
      </w:r>
      <w:r w:rsidRPr="00A259AC">
        <w:rPr>
          <w:b/>
          <w:bCs/>
          <w:color w:val="000000"/>
        </w:rPr>
        <w:t>Информация. Информационные процессы. Интернет.</w:t>
      </w:r>
    </w:p>
    <w:p w:rsidR="00F17326" w:rsidRPr="00A259AC" w:rsidRDefault="00F17326" w:rsidP="00F17326">
      <w:pPr>
        <w:jc w:val="both"/>
        <w:rPr>
          <w:color w:val="000000" w:themeColor="text1"/>
        </w:rPr>
      </w:pPr>
      <w:r w:rsidRPr="00A259AC">
        <w:rPr>
          <w:color w:val="000000" w:themeColor="text1"/>
        </w:rPr>
        <w:t xml:space="preserve">Учащиеся должны знать: </w:t>
      </w:r>
    </w:p>
    <w:p w:rsidR="005A333D" w:rsidRPr="00A259AC" w:rsidRDefault="00F17326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понятие информации</w:t>
      </w:r>
    </w:p>
    <w:p w:rsidR="006007D5" w:rsidRPr="00A259AC" w:rsidRDefault="005A333D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информация</w:t>
      </w:r>
      <w:r w:rsidR="00F17326" w:rsidRPr="00A259AC">
        <w:rPr>
          <w:color w:val="000000" w:themeColor="text1"/>
        </w:rPr>
        <w:t xml:space="preserve"> в частных науках: нейрофизиологии, генетике, кибернетике, теории информации</w:t>
      </w:r>
    </w:p>
    <w:p w:rsidR="006007D5" w:rsidRPr="00A259AC" w:rsidRDefault="006007D5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 xml:space="preserve"> назначение</w:t>
      </w:r>
      <w:r w:rsidR="00A259AC" w:rsidRPr="00A259AC">
        <w:rPr>
          <w:color w:val="000000" w:themeColor="text1"/>
        </w:rPr>
        <w:t xml:space="preserve"> </w:t>
      </w:r>
      <w:r w:rsidRPr="00A259AC">
        <w:rPr>
          <w:color w:val="000000" w:themeColor="text1"/>
        </w:rPr>
        <w:t>коммуникационных служб Интернета</w:t>
      </w:r>
    </w:p>
    <w:p w:rsidR="006007D5" w:rsidRPr="00A259AC" w:rsidRDefault="006007D5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назначение информационных служб Интернета</w:t>
      </w:r>
    </w:p>
    <w:p w:rsidR="006007D5" w:rsidRPr="00A259AC" w:rsidRDefault="006007D5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что такое прикладные протоколы</w:t>
      </w:r>
    </w:p>
    <w:p w:rsidR="006007D5" w:rsidRPr="00A259AC" w:rsidRDefault="006007D5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 xml:space="preserve">основные понятия WWW: </w:t>
      </w:r>
      <w:proofErr w:type="spellStart"/>
      <w:r w:rsidRPr="00A259AC">
        <w:rPr>
          <w:color w:val="000000" w:themeColor="text1"/>
        </w:rPr>
        <w:t>web</w:t>
      </w:r>
      <w:proofErr w:type="spellEnd"/>
      <w:r w:rsidRPr="00A259AC">
        <w:rPr>
          <w:color w:val="000000" w:themeColor="text1"/>
        </w:rPr>
        <w:t xml:space="preserve">-страница, </w:t>
      </w:r>
      <w:proofErr w:type="spellStart"/>
      <w:r w:rsidRPr="00A259AC">
        <w:rPr>
          <w:color w:val="000000" w:themeColor="text1"/>
        </w:rPr>
        <w:t>web</w:t>
      </w:r>
      <w:proofErr w:type="spellEnd"/>
      <w:r w:rsidRPr="00A259AC">
        <w:rPr>
          <w:color w:val="000000" w:themeColor="text1"/>
        </w:rPr>
        <w:t xml:space="preserve">-сервер, </w:t>
      </w:r>
      <w:proofErr w:type="spellStart"/>
      <w:r w:rsidRPr="00A259AC">
        <w:rPr>
          <w:color w:val="000000" w:themeColor="text1"/>
        </w:rPr>
        <w:t>web</w:t>
      </w:r>
      <w:proofErr w:type="spellEnd"/>
      <w:r w:rsidRPr="00A259AC">
        <w:rPr>
          <w:color w:val="000000" w:themeColor="text1"/>
        </w:rPr>
        <w:t xml:space="preserve">-сайт, </w:t>
      </w:r>
      <w:proofErr w:type="spellStart"/>
      <w:r w:rsidRPr="00A259AC">
        <w:rPr>
          <w:color w:val="000000" w:themeColor="text1"/>
        </w:rPr>
        <w:t>web</w:t>
      </w:r>
      <w:proofErr w:type="spellEnd"/>
      <w:r w:rsidRPr="00A259AC">
        <w:rPr>
          <w:color w:val="000000" w:themeColor="text1"/>
        </w:rPr>
        <w:t>-браузер, HTTP-протокол, URL-адрес</w:t>
      </w:r>
    </w:p>
    <w:p w:rsidR="006007D5" w:rsidRPr="00A259AC" w:rsidRDefault="006007D5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что такое</w:t>
      </w:r>
      <w:r w:rsidR="00A259AC" w:rsidRPr="00A259AC">
        <w:rPr>
          <w:color w:val="000000" w:themeColor="text1"/>
        </w:rPr>
        <w:t xml:space="preserve"> </w:t>
      </w:r>
      <w:r w:rsidRPr="00A259AC">
        <w:rPr>
          <w:color w:val="000000" w:themeColor="text1"/>
        </w:rPr>
        <w:t>поисковый каталог: организация, назначение</w:t>
      </w:r>
    </w:p>
    <w:p w:rsidR="006007D5" w:rsidRPr="00A259AC" w:rsidRDefault="006007D5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что такое поисковый указатель: организация, назначение</w:t>
      </w:r>
    </w:p>
    <w:p w:rsidR="006007D5" w:rsidRPr="00A259AC" w:rsidRDefault="006007D5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основные законодательные акты в информационной сфере</w:t>
      </w:r>
    </w:p>
    <w:p w:rsidR="006007D5" w:rsidRPr="00A259AC" w:rsidRDefault="006007D5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суть Доктрины информационной безопасности Российской Федерации</w:t>
      </w:r>
    </w:p>
    <w:p w:rsidR="006007D5" w:rsidRPr="00A259AC" w:rsidRDefault="006007D5" w:rsidP="006007D5">
      <w:pPr>
        <w:jc w:val="both"/>
        <w:rPr>
          <w:color w:val="000000" w:themeColor="text1"/>
        </w:rPr>
      </w:pPr>
      <w:r w:rsidRPr="00A259AC">
        <w:rPr>
          <w:color w:val="000000" w:themeColor="text1"/>
        </w:rPr>
        <w:t>Учащиеся должны уметь:</w:t>
      </w:r>
    </w:p>
    <w:p w:rsidR="006007D5" w:rsidRPr="00A259AC" w:rsidRDefault="006007D5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работать с электронной почтой</w:t>
      </w:r>
    </w:p>
    <w:p w:rsidR="006007D5" w:rsidRPr="00A259AC" w:rsidRDefault="006007D5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извлекать данные из файловых архивов</w:t>
      </w:r>
    </w:p>
    <w:p w:rsidR="006007D5" w:rsidRPr="00A259AC" w:rsidRDefault="006007D5" w:rsidP="006007D5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осуществлять поиск информации в Интернете с помощью поисковых каталогов и указателей.</w:t>
      </w:r>
    </w:p>
    <w:p w:rsidR="005A333D" w:rsidRPr="00A259AC" w:rsidRDefault="005A333D" w:rsidP="005A333D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соблюдать основные правовые и этические нормы в информационной сфере деятельности</w:t>
      </w:r>
    </w:p>
    <w:p w:rsidR="005A333D" w:rsidRPr="00A259AC" w:rsidRDefault="005A333D" w:rsidP="005A333D">
      <w:pPr>
        <w:rPr>
          <w:color w:val="000000" w:themeColor="text1"/>
        </w:rPr>
      </w:pPr>
    </w:p>
    <w:p w:rsidR="00F17326" w:rsidRPr="00A259AC" w:rsidRDefault="005A333D" w:rsidP="005A333D">
      <w:pPr>
        <w:pStyle w:val="a5"/>
        <w:numPr>
          <w:ilvl w:val="0"/>
          <w:numId w:val="20"/>
        </w:numPr>
        <w:jc w:val="both"/>
        <w:rPr>
          <w:color w:val="000000" w:themeColor="text1"/>
        </w:rPr>
      </w:pPr>
      <w:r w:rsidRPr="00A259AC">
        <w:rPr>
          <w:b/>
        </w:rPr>
        <w:t>Моделирование информационных процессов средствами электронных таблиц</w:t>
      </w:r>
    </w:p>
    <w:p w:rsidR="005A333D" w:rsidRPr="00A259AC" w:rsidRDefault="005A333D" w:rsidP="005A333D">
      <w:pPr>
        <w:jc w:val="both"/>
        <w:rPr>
          <w:color w:val="000000" w:themeColor="text1"/>
        </w:rPr>
      </w:pPr>
      <w:r w:rsidRPr="00A259AC">
        <w:rPr>
          <w:color w:val="000000" w:themeColor="text1"/>
        </w:rPr>
        <w:t xml:space="preserve">Учащиеся должны знать: </w:t>
      </w:r>
    </w:p>
    <w:p w:rsidR="005A333D" w:rsidRPr="00A259AC" w:rsidRDefault="005A333D" w:rsidP="005A333D">
      <w:pPr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возможности табличного процессора</w:t>
      </w:r>
    </w:p>
    <w:p w:rsidR="005A333D" w:rsidRPr="00A259AC" w:rsidRDefault="005A333D" w:rsidP="005A333D">
      <w:pPr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для решения каких практических задач используются электронные таблицы;</w:t>
      </w:r>
    </w:p>
    <w:p w:rsidR="005A333D" w:rsidRPr="00A259AC" w:rsidRDefault="005A333D" w:rsidP="005A333D">
      <w:pPr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для решения каких практических задач используется статистика;</w:t>
      </w:r>
    </w:p>
    <w:p w:rsidR="005A333D" w:rsidRPr="00A259AC" w:rsidRDefault="005A333D" w:rsidP="005A333D">
      <w:pPr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что такое математическая модель</w:t>
      </w:r>
    </w:p>
    <w:p w:rsidR="005A333D" w:rsidRPr="00A259AC" w:rsidRDefault="005A333D" w:rsidP="005A333D">
      <w:pPr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что такое регрессионная модель</w:t>
      </w:r>
    </w:p>
    <w:p w:rsidR="005A333D" w:rsidRPr="00A259AC" w:rsidRDefault="005A333D" w:rsidP="005A333D">
      <w:pPr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как происходит прогнозирование</w:t>
      </w:r>
    </w:p>
    <w:p w:rsidR="005A333D" w:rsidRPr="00A259AC" w:rsidRDefault="005A333D" w:rsidP="005A333D">
      <w:pPr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что такое корреляционная зависимость</w:t>
      </w:r>
    </w:p>
    <w:p w:rsidR="005A333D" w:rsidRPr="00A259AC" w:rsidRDefault="005A333D" w:rsidP="005A333D">
      <w:pPr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что такое коэффициент корреляции</w:t>
      </w:r>
    </w:p>
    <w:p w:rsidR="005A333D" w:rsidRPr="00A259AC" w:rsidRDefault="005A333D" w:rsidP="005A333D">
      <w:pPr>
        <w:jc w:val="both"/>
        <w:rPr>
          <w:color w:val="000000" w:themeColor="text1"/>
        </w:rPr>
      </w:pPr>
      <w:r w:rsidRPr="00A259AC">
        <w:rPr>
          <w:color w:val="000000" w:themeColor="text1"/>
        </w:rPr>
        <w:t>Учащиеся должны уметь:</w:t>
      </w:r>
    </w:p>
    <w:p w:rsidR="005A333D" w:rsidRPr="00A259AC" w:rsidRDefault="005A333D" w:rsidP="005A333D">
      <w:pPr>
        <w:pStyle w:val="a5"/>
        <w:numPr>
          <w:ilvl w:val="0"/>
          <w:numId w:val="10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с помощью электронных таблиц получать табличную и графическую форму зависимостей между величинами.</w:t>
      </w:r>
    </w:p>
    <w:p w:rsidR="005A333D" w:rsidRPr="00A259AC" w:rsidRDefault="005A333D" w:rsidP="005A333D">
      <w:pPr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используя табличный процессор строить регрессионные модели заданных типов</w:t>
      </w:r>
    </w:p>
    <w:p w:rsidR="005A333D" w:rsidRPr="00A259AC" w:rsidRDefault="005A333D" w:rsidP="005A333D">
      <w:pPr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осуществлять прогнозирование (восстановление значения и экстраполяцию) по регрессионной модели</w:t>
      </w:r>
    </w:p>
    <w:p w:rsidR="00711334" w:rsidRPr="00A259AC" w:rsidRDefault="00711334" w:rsidP="005A333D">
      <w:pPr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работать со встроенными функциями табличного процессора</w:t>
      </w:r>
    </w:p>
    <w:p w:rsidR="00711334" w:rsidRPr="00A259AC" w:rsidRDefault="00711334" w:rsidP="005A333D">
      <w:pPr>
        <w:ind w:left="360"/>
        <w:jc w:val="both"/>
        <w:rPr>
          <w:color w:val="000000" w:themeColor="text1"/>
        </w:rPr>
      </w:pPr>
    </w:p>
    <w:p w:rsidR="005A333D" w:rsidRPr="00A259AC" w:rsidRDefault="005A333D" w:rsidP="005A333D">
      <w:pPr>
        <w:ind w:left="360"/>
        <w:jc w:val="both"/>
        <w:rPr>
          <w:color w:val="000000" w:themeColor="text1"/>
        </w:rPr>
      </w:pPr>
      <w:r w:rsidRPr="00A259AC">
        <w:rPr>
          <w:color w:val="000000" w:themeColor="text1"/>
        </w:rPr>
        <w:t xml:space="preserve">3. </w:t>
      </w:r>
      <w:r w:rsidRPr="00A259AC">
        <w:rPr>
          <w:b/>
        </w:rPr>
        <w:t>Моделирование информационных процессов средствами СУБД</w:t>
      </w:r>
    </w:p>
    <w:p w:rsidR="005A333D" w:rsidRPr="00A259AC" w:rsidRDefault="005A333D" w:rsidP="005A333D">
      <w:pPr>
        <w:ind w:left="360"/>
        <w:jc w:val="both"/>
        <w:rPr>
          <w:color w:val="000000" w:themeColor="text1"/>
        </w:rPr>
      </w:pPr>
      <w:r w:rsidRPr="00A259AC">
        <w:rPr>
          <w:color w:val="000000" w:themeColor="text1"/>
        </w:rPr>
        <w:t xml:space="preserve">Учащиеся должны знать: </w:t>
      </w:r>
    </w:p>
    <w:p w:rsidR="009E195A" w:rsidRPr="00A259AC" w:rsidRDefault="005A333D" w:rsidP="005A333D">
      <w:pPr>
        <w:ind w:left="360"/>
        <w:jc w:val="both"/>
        <w:rPr>
          <w:color w:val="000000" w:themeColor="text1"/>
        </w:rPr>
      </w:pPr>
      <w:r w:rsidRPr="00A259AC">
        <w:rPr>
          <w:color w:val="000000" w:themeColor="text1"/>
        </w:rPr>
        <w:t>-</w:t>
      </w:r>
      <w:r w:rsidR="00A259AC" w:rsidRPr="00A259AC">
        <w:rPr>
          <w:color w:val="000000" w:themeColor="text1"/>
        </w:rPr>
        <w:t xml:space="preserve"> </w:t>
      </w:r>
      <w:r w:rsidR="006C7311" w:rsidRPr="00A259AC">
        <w:rPr>
          <w:color w:val="000000" w:themeColor="text1"/>
        </w:rPr>
        <w:t>Что такое система.</w:t>
      </w:r>
    </w:p>
    <w:p w:rsidR="006C7311" w:rsidRPr="00A259AC" w:rsidRDefault="006C7311" w:rsidP="00AF721A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Модели систем.</w:t>
      </w:r>
    </w:p>
    <w:p w:rsidR="006C7311" w:rsidRPr="00A259AC" w:rsidRDefault="006C7311" w:rsidP="00AF721A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 xml:space="preserve">Что такое информационная система. </w:t>
      </w:r>
    </w:p>
    <w:p w:rsidR="006C7311" w:rsidRPr="00A259AC" w:rsidRDefault="006C7311" w:rsidP="00AF721A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База данных — основа информационной системы.</w:t>
      </w:r>
    </w:p>
    <w:p w:rsidR="006C7311" w:rsidRPr="00A259AC" w:rsidRDefault="006C7311" w:rsidP="00AF721A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Запросы как приложения информационной системы.</w:t>
      </w:r>
    </w:p>
    <w:p w:rsidR="006C7311" w:rsidRPr="00A259AC" w:rsidRDefault="006C7311" w:rsidP="00AF721A">
      <w:pPr>
        <w:pStyle w:val="a5"/>
        <w:numPr>
          <w:ilvl w:val="0"/>
          <w:numId w:val="8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lastRenderedPageBreak/>
        <w:t>Логические условия выбора данных.</w:t>
      </w:r>
    </w:p>
    <w:p w:rsidR="005A333D" w:rsidRPr="00A259AC" w:rsidRDefault="005A333D" w:rsidP="005A333D">
      <w:pPr>
        <w:ind w:firstLine="360"/>
        <w:jc w:val="both"/>
        <w:rPr>
          <w:color w:val="000000" w:themeColor="text1"/>
        </w:rPr>
      </w:pPr>
      <w:r w:rsidRPr="00A259AC">
        <w:rPr>
          <w:color w:val="000000" w:themeColor="text1"/>
        </w:rPr>
        <w:t>Учащиеся должны уметь:</w:t>
      </w:r>
    </w:p>
    <w:p w:rsidR="005A333D" w:rsidRPr="00A259AC" w:rsidRDefault="005A333D" w:rsidP="005A333D">
      <w:pPr>
        <w:pStyle w:val="a5"/>
        <w:numPr>
          <w:ilvl w:val="0"/>
          <w:numId w:val="10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создавать многотабличную БД средствами конкретной СУБД</w:t>
      </w:r>
    </w:p>
    <w:p w:rsidR="005A333D" w:rsidRPr="00A259AC" w:rsidRDefault="005A333D" w:rsidP="005A333D">
      <w:pPr>
        <w:pStyle w:val="a5"/>
        <w:numPr>
          <w:ilvl w:val="0"/>
          <w:numId w:val="10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реализовывать простые запросы на выборку данных в конструкторе запросов</w:t>
      </w:r>
    </w:p>
    <w:p w:rsidR="005A333D" w:rsidRPr="00A259AC" w:rsidRDefault="005A333D" w:rsidP="005A333D">
      <w:pPr>
        <w:pStyle w:val="a5"/>
        <w:numPr>
          <w:ilvl w:val="0"/>
          <w:numId w:val="10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реализовывать запросы со сложными условиями выборки</w:t>
      </w:r>
    </w:p>
    <w:p w:rsidR="005A333D" w:rsidRPr="00A259AC" w:rsidRDefault="005A333D" w:rsidP="005A333D">
      <w:pPr>
        <w:pStyle w:val="a5"/>
        <w:numPr>
          <w:ilvl w:val="0"/>
          <w:numId w:val="10"/>
        </w:numPr>
        <w:jc w:val="both"/>
        <w:rPr>
          <w:color w:val="000000" w:themeColor="text1"/>
        </w:rPr>
      </w:pPr>
      <w:r w:rsidRPr="00A259AC">
        <w:rPr>
          <w:color w:val="000000" w:themeColor="text1"/>
        </w:rPr>
        <w:t>создавать формы, отчеты</w:t>
      </w:r>
    </w:p>
    <w:p w:rsidR="005A333D" w:rsidRPr="00A259AC" w:rsidRDefault="005A333D" w:rsidP="006C7311">
      <w:pPr>
        <w:jc w:val="both"/>
        <w:rPr>
          <w:color w:val="000000" w:themeColor="text1"/>
        </w:rPr>
      </w:pPr>
    </w:p>
    <w:p w:rsidR="005A333D" w:rsidRPr="00A259AC" w:rsidRDefault="005A333D" w:rsidP="006C7311">
      <w:pPr>
        <w:jc w:val="both"/>
        <w:rPr>
          <w:color w:val="000000" w:themeColor="text1"/>
        </w:rPr>
      </w:pPr>
    </w:p>
    <w:p w:rsidR="00F17326" w:rsidRPr="00A259AC" w:rsidRDefault="001460D9" w:rsidP="00AF721A">
      <w:pPr>
        <w:jc w:val="center"/>
        <w:rPr>
          <w:b/>
        </w:rPr>
      </w:pPr>
      <w:r w:rsidRPr="00A259AC">
        <w:rPr>
          <w:rFonts w:eastAsia="Calibri"/>
          <w:b/>
          <w:lang w:eastAsia="en-US"/>
        </w:rPr>
        <w:t>Перечень учебно-методического обеспечения</w:t>
      </w:r>
    </w:p>
    <w:p w:rsidR="00C465BC" w:rsidRPr="00A259AC" w:rsidRDefault="00C465BC" w:rsidP="00F0707B">
      <w:pPr>
        <w:pStyle w:val="2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6" w:name="_Toc365281002"/>
      <w:r w:rsidRPr="00A259AC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Перечень программного обеспечения</w:t>
      </w:r>
      <w:bookmarkEnd w:id="6"/>
    </w:p>
    <w:p w:rsidR="00F17326" w:rsidRPr="00A259AC" w:rsidRDefault="00F17326" w:rsidP="00F17326">
      <w:pPr>
        <w:rPr>
          <w:color w:val="000000" w:themeColor="text1"/>
        </w:rPr>
      </w:pPr>
    </w:p>
    <w:p w:rsidR="00E66863" w:rsidRPr="00A259AC" w:rsidRDefault="0008447E" w:rsidP="00AF721A">
      <w:pPr>
        <w:pStyle w:val="a5"/>
        <w:numPr>
          <w:ilvl w:val="0"/>
          <w:numId w:val="7"/>
        </w:numPr>
        <w:rPr>
          <w:color w:val="000000" w:themeColor="text1"/>
        </w:rPr>
      </w:pPr>
      <w:r w:rsidRPr="00A259AC">
        <w:rPr>
          <w:color w:val="000000" w:themeColor="text1"/>
        </w:rPr>
        <w:t xml:space="preserve">Операционная система </w:t>
      </w:r>
      <w:r w:rsidR="00F03226">
        <w:rPr>
          <w:color w:val="000000" w:themeColor="text1"/>
          <w:lang w:val="en-US"/>
        </w:rPr>
        <w:t>MS Windows</w:t>
      </w:r>
    </w:p>
    <w:p w:rsidR="0008447E" w:rsidRPr="00A259AC" w:rsidRDefault="0008447E" w:rsidP="00AF721A">
      <w:pPr>
        <w:pStyle w:val="a5"/>
        <w:numPr>
          <w:ilvl w:val="0"/>
          <w:numId w:val="7"/>
        </w:numPr>
        <w:rPr>
          <w:color w:val="000000" w:themeColor="text1"/>
          <w:lang w:val="en-US"/>
        </w:rPr>
      </w:pPr>
      <w:r w:rsidRPr="00A259AC">
        <w:rPr>
          <w:color w:val="000000" w:themeColor="text1"/>
        </w:rPr>
        <w:t>Офисный</w:t>
      </w:r>
      <w:r w:rsidR="001043FE" w:rsidRPr="00A259AC">
        <w:rPr>
          <w:color w:val="000000" w:themeColor="text1"/>
          <w:lang w:val="en-US"/>
        </w:rPr>
        <w:t xml:space="preserve"> </w:t>
      </w:r>
      <w:r w:rsidRPr="00A259AC">
        <w:rPr>
          <w:color w:val="000000" w:themeColor="text1"/>
        </w:rPr>
        <w:t>пакет</w:t>
      </w:r>
      <w:r w:rsidR="00F03226">
        <w:rPr>
          <w:color w:val="000000" w:themeColor="text1"/>
          <w:lang w:val="en-US"/>
        </w:rPr>
        <w:t xml:space="preserve"> MS Office</w:t>
      </w:r>
      <w:r w:rsidRPr="00A259AC">
        <w:rPr>
          <w:color w:val="000000" w:themeColor="text1"/>
          <w:lang w:val="en-US"/>
        </w:rPr>
        <w:t>: MS Word, MS Excel, MS Access, MS Power Point</w:t>
      </w:r>
    </w:p>
    <w:p w:rsidR="00C465BC" w:rsidRPr="00A259AC" w:rsidRDefault="00AF721A" w:rsidP="008B6EEE">
      <w:pPr>
        <w:pStyle w:val="2"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7" w:name="_Toc365281003"/>
      <w:r w:rsidRPr="00A259AC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Л</w:t>
      </w:r>
      <w:r w:rsidR="00C465BC" w:rsidRPr="00A259AC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итература</w:t>
      </w:r>
      <w:bookmarkEnd w:id="7"/>
    </w:p>
    <w:p w:rsidR="001460D9" w:rsidRPr="00A259AC" w:rsidRDefault="001460D9" w:rsidP="001460D9"/>
    <w:p w:rsidR="00644D4C" w:rsidRPr="00A259AC" w:rsidRDefault="00AF721A" w:rsidP="00AF721A">
      <w:pPr>
        <w:pStyle w:val="a5"/>
        <w:numPr>
          <w:ilvl w:val="0"/>
          <w:numId w:val="11"/>
        </w:numPr>
        <w:rPr>
          <w:color w:val="000000" w:themeColor="text1"/>
        </w:rPr>
      </w:pPr>
      <w:r w:rsidRPr="00A259AC">
        <w:rPr>
          <w:color w:val="000000" w:themeColor="text1"/>
        </w:rPr>
        <w:t>Учебник:</w:t>
      </w:r>
      <w:r w:rsidR="00A259AC" w:rsidRPr="00A259AC">
        <w:rPr>
          <w:color w:val="000000" w:themeColor="text1"/>
        </w:rPr>
        <w:t xml:space="preserve"> </w:t>
      </w:r>
      <w:r w:rsidRPr="00A259AC">
        <w:rPr>
          <w:color w:val="000000" w:themeColor="text1"/>
        </w:rPr>
        <w:t>Информатика</w:t>
      </w:r>
      <w:r w:rsidR="00644D4C" w:rsidRPr="00A259AC">
        <w:rPr>
          <w:color w:val="000000" w:themeColor="text1"/>
        </w:rPr>
        <w:t>. Ба</w:t>
      </w:r>
      <w:r w:rsidR="00F03226">
        <w:rPr>
          <w:color w:val="000000" w:themeColor="text1"/>
        </w:rPr>
        <w:t>зовый уровень: учебник для 11</w:t>
      </w:r>
      <w:r w:rsidR="00644D4C" w:rsidRPr="00A259AC">
        <w:rPr>
          <w:color w:val="000000" w:themeColor="text1"/>
        </w:rPr>
        <w:t xml:space="preserve"> классов / И.Г. Семакин, Е.К. </w:t>
      </w:r>
      <w:proofErr w:type="spellStart"/>
      <w:r w:rsidR="00644D4C" w:rsidRPr="00A259AC">
        <w:rPr>
          <w:color w:val="000000" w:themeColor="text1"/>
        </w:rPr>
        <w:t>Хеннер</w:t>
      </w:r>
      <w:proofErr w:type="spellEnd"/>
      <w:r w:rsidR="00644D4C" w:rsidRPr="00A259AC">
        <w:rPr>
          <w:color w:val="000000" w:themeColor="text1"/>
        </w:rPr>
        <w:t>. ― 2-е изд. ― М.:</w:t>
      </w:r>
      <w:r w:rsidRPr="00A259AC">
        <w:rPr>
          <w:color w:val="000000" w:themeColor="text1"/>
        </w:rPr>
        <w:t xml:space="preserve"> БИНОМ. Лаборатория знаний, 2014</w:t>
      </w:r>
      <w:r w:rsidR="00644D4C" w:rsidRPr="00A259AC">
        <w:rPr>
          <w:color w:val="000000" w:themeColor="text1"/>
        </w:rPr>
        <w:t>.</w:t>
      </w:r>
    </w:p>
    <w:p w:rsidR="00644D4C" w:rsidRPr="00A259AC" w:rsidRDefault="00644D4C" w:rsidP="00AF721A">
      <w:pPr>
        <w:pStyle w:val="a5"/>
        <w:numPr>
          <w:ilvl w:val="0"/>
          <w:numId w:val="11"/>
        </w:numPr>
        <w:rPr>
          <w:color w:val="000000" w:themeColor="text1"/>
        </w:rPr>
      </w:pPr>
      <w:r w:rsidRPr="00A259AC">
        <w:rPr>
          <w:color w:val="000000" w:themeColor="text1"/>
        </w:rPr>
        <w:t>Информатика и ИКТ. Ба</w:t>
      </w:r>
      <w:r w:rsidR="00AF721A" w:rsidRPr="00A259AC">
        <w:rPr>
          <w:color w:val="000000" w:themeColor="text1"/>
        </w:rPr>
        <w:t xml:space="preserve">зовый уровень: практикум для </w:t>
      </w:r>
      <w:r w:rsidRPr="00A259AC">
        <w:rPr>
          <w:color w:val="000000" w:themeColor="text1"/>
        </w:rPr>
        <w:t>11 классов / И.Г. Семак</w:t>
      </w:r>
      <w:r w:rsidR="00AF721A" w:rsidRPr="00A259AC">
        <w:rPr>
          <w:color w:val="000000" w:themeColor="text1"/>
        </w:rPr>
        <w:t xml:space="preserve">ин, Е.К. </w:t>
      </w:r>
      <w:proofErr w:type="spellStart"/>
      <w:r w:rsidR="00AF721A" w:rsidRPr="00A259AC">
        <w:rPr>
          <w:color w:val="000000" w:themeColor="text1"/>
        </w:rPr>
        <w:t>Хеннер</w:t>
      </w:r>
      <w:proofErr w:type="spellEnd"/>
      <w:r w:rsidR="00AF721A" w:rsidRPr="00A259AC">
        <w:rPr>
          <w:color w:val="000000" w:themeColor="text1"/>
        </w:rPr>
        <w:t>, Т.Ю. Шеина. ― 2</w:t>
      </w:r>
      <w:r w:rsidRPr="00A259AC">
        <w:rPr>
          <w:color w:val="000000" w:themeColor="text1"/>
        </w:rPr>
        <w:t xml:space="preserve">-е изд., </w:t>
      </w:r>
      <w:proofErr w:type="spellStart"/>
      <w:r w:rsidRPr="00A259AC">
        <w:rPr>
          <w:color w:val="000000" w:themeColor="text1"/>
        </w:rPr>
        <w:t>испр</w:t>
      </w:r>
      <w:proofErr w:type="spellEnd"/>
      <w:r w:rsidRPr="00A259AC">
        <w:rPr>
          <w:color w:val="000000" w:themeColor="text1"/>
        </w:rPr>
        <w:t>. ― М.:</w:t>
      </w:r>
      <w:r w:rsidR="00AF721A" w:rsidRPr="00A259AC">
        <w:rPr>
          <w:color w:val="000000" w:themeColor="text1"/>
        </w:rPr>
        <w:t xml:space="preserve"> БИНОМ. Лаборатория знаний, 2014</w:t>
      </w:r>
      <w:r w:rsidRPr="00A259AC">
        <w:rPr>
          <w:color w:val="000000" w:themeColor="text1"/>
        </w:rPr>
        <w:t>.</w:t>
      </w:r>
    </w:p>
    <w:p w:rsidR="00644D4C" w:rsidRDefault="00644D4C" w:rsidP="00592CCC">
      <w:pPr>
        <w:pStyle w:val="a5"/>
        <w:numPr>
          <w:ilvl w:val="0"/>
          <w:numId w:val="11"/>
        </w:numPr>
        <w:rPr>
          <w:color w:val="000000" w:themeColor="text1"/>
        </w:rPr>
      </w:pPr>
      <w:r w:rsidRPr="00A259AC">
        <w:rPr>
          <w:color w:val="000000" w:themeColor="text1"/>
        </w:rPr>
        <w:t xml:space="preserve">Информатика. Задачник-практикум в 2 т. Под ред. </w:t>
      </w:r>
      <w:proofErr w:type="spellStart"/>
      <w:r w:rsidRPr="00A259AC">
        <w:rPr>
          <w:color w:val="000000" w:themeColor="text1"/>
        </w:rPr>
        <w:t>И.Г.Семакина</w:t>
      </w:r>
      <w:proofErr w:type="spellEnd"/>
      <w:r w:rsidRPr="00A259AC">
        <w:rPr>
          <w:color w:val="000000" w:themeColor="text1"/>
        </w:rPr>
        <w:t xml:space="preserve">, </w:t>
      </w:r>
      <w:proofErr w:type="spellStart"/>
      <w:r w:rsidRPr="00A259AC">
        <w:rPr>
          <w:color w:val="000000" w:themeColor="text1"/>
        </w:rPr>
        <w:t>Е.К.Хеннера</w:t>
      </w:r>
      <w:proofErr w:type="spellEnd"/>
      <w:r w:rsidRPr="00A259AC">
        <w:rPr>
          <w:color w:val="000000" w:themeColor="text1"/>
        </w:rPr>
        <w:t>. – М.: Лаборатория базовых знаний, 2013. (Дополнительное пособие).</w:t>
      </w:r>
    </w:p>
    <w:sectPr w:rsidR="00644D4C" w:rsidSect="0032462D">
      <w:pgSz w:w="11906" w:h="16838"/>
      <w:pgMar w:top="568" w:right="851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D4A" w:rsidRDefault="00800D4A" w:rsidP="00E66863">
      <w:r>
        <w:separator/>
      </w:r>
    </w:p>
  </w:endnote>
  <w:endnote w:type="continuationSeparator" w:id="0">
    <w:p w:rsidR="00800D4A" w:rsidRDefault="00800D4A" w:rsidP="00E66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3184411"/>
      <w:docPartObj>
        <w:docPartGallery w:val="Page Numbers (Bottom of Page)"/>
        <w:docPartUnique/>
      </w:docPartObj>
    </w:sdtPr>
    <w:sdtEndPr/>
    <w:sdtContent>
      <w:p w:rsidR="00320CD5" w:rsidRDefault="00320CD5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06EB">
          <w:rPr>
            <w:noProof/>
          </w:rPr>
          <w:t>2</w:t>
        </w:r>
        <w:r>
          <w:fldChar w:fldCharType="end"/>
        </w:r>
      </w:p>
    </w:sdtContent>
  </w:sdt>
  <w:p w:rsidR="00320CD5" w:rsidRDefault="00320CD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D4A" w:rsidRDefault="00800D4A" w:rsidP="00E66863">
      <w:r>
        <w:separator/>
      </w:r>
    </w:p>
  </w:footnote>
  <w:footnote w:type="continuationSeparator" w:id="0">
    <w:p w:rsidR="00800D4A" w:rsidRDefault="00800D4A" w:rsidP="00E668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0CD5" w:rsidRDefault="00320CD5">
    <w:pPr>
      <w:pStyle w:val="aa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0CD5" w:rsidRDefault="00320CD5">
    <w:pPr>
      <w:pStyle w:val="aa"/>
      <w:jc w:val="right"/>
    </w:pPr>
  </w:p>
  <w:p w:rsidR="00320CD5" w:rsidRDefault="00320CD5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C79C8"/>
    <w:multiLevelType w:val="hybridMultilevel"/>
    <w:tmpl w:val="9D3A3744"/>
    <w:lvl w:ilvl="0" w:tplc="2738F3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D166C7"/>
    <w:multiLevelType w:val="hybridMultilevel"/>
    <w:tmpl w:val="3C0E5B64"/>
    <w:lvl w:ilvl="0" w:tplc="86BC66D2">
      <w:start w:val="1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8A47024"/>
    <w:multiLevelType w:val="hybridMultilevel"/>
    <w:tmpl w:val="89C4ADD8"/>
    <w:lvl w:ilvl="0" w:tplc="11FAEEB0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255901C2"/>
    <w:multiLevelType w:val="hybridMultilevel"/>
    <w:tmpl w:val="51F8F73E"/>
    <w:lvl w:ilvl="0" w:tplc="21AACBAE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587F95"/>
    <w:multiLevelType w:val="hybridMultilevel"/>
    <w:tmpl w:val="7682B61A"/>
    <w:lvl w:ilvl="0" w:tplc="560C97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D91627"/>
    <w:multiLevelType w:val="hybridMultilevel"/>
    <w:tmpl w:val="C60662EE"/>
    <w:lvl w:ilvl="0" w:tplc="86BC66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0C7D3E"/>
    <w:multiLevelType w:val="hybridMultilevel"/>
    <w:tmpl w:val="FE24628E"/>
    <w:lvl w:ilvl="0" w:tplc="A398AE5C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752D97"/>
    <w:multiLevelType w:val="hybridMultilevel"/>
    <w:tmpl w:val="B91855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B41EDE"/>
    <w:multiLevelType w:val="hybridMultilevel"/>
    <w:tmpl w:val="C72453B2"/>
    <w:lvl w:ilvl="0" w:tplc="2738F3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127551"/>
    <w:multiLevelType w:val="hybridMultilevel"/>
    <w:tmpl w:val="E6340514"/>
    <w:lvl w:ilvl="0" w:tplc="2738F3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6A5BBF"/>
    <w:multiLevelType w:val="hybridMultilevel"/>
    <w:tmpl w:val="F87C75CC"/>
    <w:lvl w:ilvl="0" w:tplc="632C143E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49DC3490"/>
    <w:multiLevelType w:val="hybridMultilevel"/>
    <w:tmpl w:val="61A4481A"/>
    <w:lvl w:ilvl="0" w:tplc="FD7AD504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8033B5"/>
    <w:multiLevelType w:val="hybridMultilevel"/>
    <w:tmpl w:val="3CE442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47673E"/>
    <w:multiLevelType w:val="hybridMultilevel"/>
    <w:tmpl w:val="FC90B3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F9571D"/>
    <w:multiLevelType w:val="hybridMultilevel"/>
    <w:tmpl w:val="73588784"/>
    <w:lvl w:ilvl="0" w:tplc="404ACEE4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5B441E"/>
    <w:multiLevelType w:val="hybridMultilevel"/>
    <w:tmpl w:val="ECCAB5FC"/>
    <w:lvl w:ilvl="0" w:tplc="6714FE0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7">
    <w:nsid w:val="633065D4"/>
    <w:multiLevelType w:val="hybridMultilevel"/>
    <w:tmpl w:val="A4443152"/>
    <w:lvl w:ilvl="0" w:tplc="560C97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866A3B"/>
    <w:multiLevelType w:val="hybridMultilevel"/>
    <w:tmpl w:val="685033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925B15"/>
    <w:multiLevelType w:val="hybridMultilevel"/>
    <w:tmpl w:val="8D988D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16"/>
  </w:num>
  <w:num w:numId="3">
    <w:abstractNumId w:val="18"/>
  </w:num>
  <w:num w:numId="4">
    <w:abstractNumId w:val="19"/>
  </w:num>
  <w:num w:numId="5">
    <w:abstractNumId w:val="14"/>
  </w:num>
  <w:num w:numId="6">
    <w:abstractNumId w:val="9"/>
  </w:num>
  <w:num w:numId="7">
    <w:abstractNumId w:val="13"/>
  </w:num>
  <w:num w:numId="8">
    <w:abstractNumId w:val="17"/>
  </w:num>
  <w:num w:numId="9">
    <w:abstractNumId w:val="7"/>
  </w:num>
  <w:num w:numId="10">
    <w:abstractNumId w:val="5"/>
  </w:num>
  <w:num w:numId="11">
    <w:abstractNumId w:val="10"/>
  </w:num>
  <w:num w:numId="12">
    <w:abstractNumId w:val="0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12"/>
  </w:num>
  <w:num w:numId="17">
    <w:abstractNumId w:val="15"/>
  </w:num>
  <w:num w:numId="18">
    <w:abstractNumId w:val="4"/>
  </w:num>
  <w:num w:numId="19">
    <w:abstractNumId w:val="2"/>
  </w:num>
  <w:num w:numId="20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5BC"/>
    <w:rsid w:val="000052B0"/>
    <w:rsid w:val="00015A41"/>
    <w:rsid w:val="00035121"/>
    <w:rsid w:val="0004058C"/>
    <w:rsid w:val="00041DAB"/>
    <w:rsid w:val="00044D55"/>
    <w:rsid w:val="00051188"/>
    <w:rsid w:val="000652D1"/>
    <w:rsid w:val="0006714D"/>
    <w:rsid w:val="00083AB3"/>
    <w:rsid w:val="0008447E"/>
    <w:rsid w:val="00085E21"/>
    <w:rsid w:val="00087138"/>
    <w:rsid w:val="000C0B62"/>
    <w:rsid w:val="000D205C"/>
    <w:rsid w:val="000D3CE2"/>
    <w:rsid w:val="000E7BFA"/>
    <w:rsid w:val="001043FE"/>
    <w:rsid w:val="00104777"/>
    <w:rsid w:val="00104BB1"/>
    <w:rsid w:val="00114CC1"/>
    <w:rsid w:val="00116A32"/>
    <w:rsid w:val="00117E04"/>
    <w:rsid w:val="00120C8E"/>
    <w:rsid w:val="00122267"/>
    <w:rsid w:val="001314CF"/>
    <w:rsid w:val="0013566C"/>
    <w:rsid w:val="001460D9"/>
    <w:rsid w:val="00155A27"/>
    <w:rsid w:val="00155FF7"/>
    <w:rsid w:val="00163B83"/>
    <w:rsid w:val="00177D9C"/>
    <w:rsid w:val="00180739"/>
    <w:rsid w:val="00180A45"/>
    <w:rsid w:val="00184D3D"/>
    <w:rsid w:val="001B3DC9"/>
    <w:rsid w:val="001C287A"/>
    <w:rsid w:val="001C7D84"/>
    <w:rsid w:val="001E16C6"/>
    <w:rsid w:val="001E39AE"/>
    <w:rsid w:val="001F66BE"/>
    <w:rsid w:val="00206D11"/>
    <w:rsid w:val="002146AF"/>
    <w:rsid w:val="00214CA2"/>
    <w:rsid w:val="00223D96"/>
    <w:rsid w:val="002319FE"/>
    <w:rsid w:val="00245553"/>
    <w:rsid w:val="0026151C"/>
    <w:rsid w:val="00270A3D"/>
    <w:rsid w:val="00274BE5"/>
    <w:rsid w:val="00275D38"/>
    <w:rsid w:val="00275F40"/>
    <w:rsid w:val="00283908"/>
    <w:rsid w:val="0028514B"/>
    <w:rsid w:val="00294470"/>
    <w:rsid w:val="00294C3F"/>
    <w:rsid w:val="00296873"/>
    <w:rsid w:val="002A4045"/>
    <w:rsid w:val="002A6DB4"/>
    <w:rsid w:val="002B35DE"/>
    <w:rsid w:val="002B40AF"/>
    <w:rsid w:val="002C5329"/>
    <w:rsid w:val="002E33E7"/>
    <w:rsid w:val="002E7AD7"/>
    <w:rsid w:val="003010F9"/>
    <w:rsid w:val="00302CAD"/>
    <w:rsid w:val="00320152"/>
    <w:rsid w:val="00320CD5"/>
    <w:rsid w:val="0032462D"/>
    <w:rsid w:val="0032713F"/>
    <w:rsid w:val="00332838"/>
    <w:rsid w:val="00346F81"/>
    <w:rsid w:val="003477B2"/>
    <w:rsid w:val="00352FA8"/>
    <w:rsid w:val="00356158"/>
    <w:rsid w:val="003566D6"/>
    <w:rsid w:val="003635C2"/>
    <w:rsid w:val="00365708"/>
    <w:rsid w:val="00365766"/>
    <w:rsid w:val="00366A41"/>
    <w:rsid w:val="00370696"/>
    <w:rsid w:val="00377F82"/>
    <w:rsid w:val="00383EE1"/>
    <w:rsid w:val="003978A2"/>
    <w:rsid w:val="0039794D"/>
    <w:rsid w:val="003A543B"/>
    <w:rsid w:val="003A7C8D"/>
    <w:rsid w:val="003B16F4"/>
    <w:rsid w:val="003B26EF"/>
    <w:rsid w:val="003B6A5A"/>
    <w:rsid w:val="003C4A2A"/>
    <w:rsid w:val="003D3A26"/>
    <w:rsid w:val="003D6E30"/>
    <w:rsid w:val="003E2EC2"/>
    <w:rsid w:val="003F490A"/>
    <w:rsid w:val="003F50AA"/>
    <w:rsid w:val="00406145"/>
    <w:rsid w:val="00415947"/>
    <w:rsid w:val="004255CD"/>
    <w:rsid w:val="0045669A"/>
    <w:rsid w:val="0047083E"/>
    <w:rsid w:val="00470BD9"/>
    <w:rsid w:val="00471DEA"/>
    <w:rsid w:val="00475168"/>
    <w:rsid w:val="004A1D3C"/>
    <w:rsid w:val="004A280F"/>
    <w:rsid w:val="004A2DD4"/>
    <w:rsid w:val="004B5F1E"/>
    <w:rsid w:val="004B6C2C"/>
    <w:rsid w:val="004C0A4B"/>
    <w:rsid w:val="004C4CAD"/>
    <w:rsid w:val="004C5714"/>
    <w:rsid w:val="004C725E"/>
    <w:rsid w:val="004D35A9"/>
    <w:rsid w:val="004E613C"/>
    <w:rsid w:val="004E7155"/>
    <w:rsid w:val="004F0A96"/>
    <w:rsid w:val="004F541C"/>
    <w:rsid w:val="00504619"/>
    <w:rsid w:val="00504CA0"/>
    <w:rsid w:val="00507DF0"/>
    <w:rsid w:val="00512460"/>
    <w:rsid w:val="005175C3"/>
    <w:rsid w:val="00517948"/>
    <w:rsid w:val="005300C2"/>
    <w:rsid w:val="0053263E"/>
    <w:rsid w:val="0053595C"/>
    <w:rsid w:val="00535A48"/>
    <w:rsid w:val="005360BB"/>
    <w:rsid w:val="00545088"/>
    <w:rsid w:val="00551DCF"/>
    <w:rsid w:val="00561D4C"/>
    <w:rsid w:val="00571CF6"/>
    <w:rsid w:val="00580D3B"/>
    <w:rsid w:val="005847A5"/>
    <w:rsid w:val="005A333D"/>
    <w:rsid w:val="005C40EF"/>
    <w:rsid w:val="005D6C0C"/>
    <w:rsid w:val="005E508B"/>
    <w:rsid w:val="005E62AB"/>
    <w:rsid w:val="005E6D1B"/>
    <w:rsid w:val="005F7215"/>
    <w:rsid w:val="006007D5"/>
    <w:rsid w:val="00604AAD"/>
    <w:rsid w:val="00611170"/>
    <w:rsid w:val="0061347A"/>
    <w:rsid w:val="00615E0B"/>
    <w:rsid w:val="006213F1"/>
    <w:rsid w:val="00637A6A"/>
    <w:rsid w:val="00644D4C"/>
    <w:rsid w:val="00644ECA"/>
    <w:rsid w:val="006450DF"/>
    <w:rsid w:val="00651E19"/>
    <w:rsid w:val="00653DCF"/>
    <w:rsid w:val="006563DA"/>
    <w:rsid w:val="00661AE4"/>
    <w:rsid w:val="00665F63"/>
    <w:rsid w:val="00671287"/>
    <w:rsid w:val="00671AD3"/>
    <w:rsid w:val="0067495E"/>
    <w:rsid w:val="00675E8C"/>
    <w:rsid w:val="00676107"/>
    <w:rsid w:val="00685A98"/>
    <w:rsid w:val="0068638A"/>
    <w:rsid w:val="00687BA2"/>
    <w:rsid w:val="00695A44"/>
    <w:rsid w:val="00696057"/>
    <w:rsid w:val="006A0275"/>
    <w:rsid w:val="006B0CEE"/>
    <w:rsid w:val="006B7425"/>
    <w:rsid w:val="006C6652"/>
    <w:rsid w:val="006C7311"/>
    <w:rsid w:val="006C7CC7"/>
    <w:rsid w:val="006D20D1"/>
    <w:rsid w:val="006E1E7D"/>
    <w:rsid w:val="006E3999"/>
    <w:rsid w:val="006E3D3E"/>
    <w:rsid w:val="006E6208"/>
    <w:rsid w:val="006F3056"/>
    <w:rsid w:val="00707271"/>
    <w:rsid w:val="00711334"/>
    <w:rsid w:val="007155CB"/>
    <w:rsid w:val="007226FD"/>
    <w:rsid w:val="00722E7F"/>
    <w:rsid w:val="00730425"/>
    <w:rsid w:val="00733F77"/>
    <w:rsid w:val="00736DCC"/>
    <w:rsid w:val="00751E43"/>
    <w:rsid w:val="0075401A"/>
    <w:rsid w:val="00755616"/>
    <w:rsid w:val="00755708"/>
    <w:rsid w:val="00757F40"/>
    <w:rsid w:val="007658CC"/>
    <w:rsid w:val="00773BB2"/>
    <w:rsid w:val="00775E98"/>
    <w:rsid w:val="00784C32"/>
    <w:rsid w:val="00785811"/>
    <w:rsid w:val="00795050"/>
    <w:rsid w:val="00797131"/>
    <w:rsid w:val="007A63AA"/>
    <w:rsid w:val="007B294E"/>
    <w:rsid w:val="007B636A"/>
    <w:rsid w:val="007C58E7"/>
    <w:rsid w:val="007D1AE6"/>
    <w:rsid w:val="007D3C25"/>
    <w:rsid w:val="007E5220"/>
    <w:rsid w:val="007E52C3"/>
    <w:rsid w:val="007E75C3"/>
    <w:rsid w:val="007F6D26"/>
    <w:rsid w:val="00800D4A"/>
    <w:rsid w:val="008015A0"/>
    <w:rsid w:val="00815796"/>
    <w:rsid w:val="00816B21"/>
    <w:rsid w:val="00817ACF"/>
    <w:rsid w:val="00823D9F"/>
    <w:rsid w:val="00835AB9"/>
    <w:rsid w:val="00840E63"/>
    <w:rsid w:val="0084750D"/>
    <w:rsid w:val="00850CEE"/>
    <w:rsid w:val="00853E62"/>
    <w:rsid w:val="00861CFD"/>
    <w:rsid w:val="00862F43"/>
    <w:rsid w:val="00867269"/>
    <w:rsid w:val="00872F96"/>
    <w:rsid w:val="00894A64"/>
    <w:rsid w:val="008A5741"/>
    <w:rsid w:val="008B0031"/>
    <w:rsid w:val="008B3C27"/>
    <w:rsid w:val="008B6EEE"/>
    <w:rsid w:val="008C0F3F"/>
    <w:rsid w:val="008D1C5A"/>
    <w:rsid w:val="008D2F9B"/>
    <w:rsid w:val="008E4572"/>
    <w:rsid w:val="008F2ED7"/>
    <w:rsid w:val="008F3579"/>
    <w:rsid w:val="00900EE3"/>
    <w:rsid w:val="009039D7"/>
    <w:rsid w:val="00906500"/>
    <w:rsid w:val="009119A3"/>
    <w:rsid w:val="00913DD9"/>
    <w:rsid w:val="00916066"/>
    <w:rsid w:val="00934D01"/>
    <w:rsid w:val="0096359E"/>
    <w:rsid w:val="0097278E"/>
    <w:rsid w:val="009755D3"/>
    <w:rsid w:val="009777B3"/>
    <w:rsid w:val="00985077"/>
    <w:rsid w:val="009869C0"/>
    <w:rsid w:val="00991C35"/>
    <w:rsid w:val="00997ECA"/>
    <w:rsid w:val="009A1FDF"/>
    <w:rsid w:val="009B2F3E"/>
    <w:rsid w:val="009D07AA"/>
    <w:rsid w:val="009D672B"/>
    <w:rsid w:val="009E195A"/>
    <w:rsid w:val="009E589F"/>
    <w:rsid w:val="009E6AC4"/>
    <w:rsid w:val="00A0007A"/>
    <w:rsid w:val="00A00EDE"/>
    <w:rsid w:val="00A03402"/>
    <w:rsid w:val="00A259AC"/>
    <w:rsid w:val="00A308CB"/>
    <w:rsid w:val="00A36CA4"/>
    <w:rsid w:val="00A45928"/>
    <w:rsid w:val="00A705AA"/>
    <w:rsid w:val="00A709F0"/>
    <w:rsid w:val="00A76BE1"/>
    <w:rsid w:val="00A91500"/>
    <w:rsid w:val="00AC3E88"/>
    <w:rsid w:val="00AC46D5"/>
    <w:rsid w:val="00AC6EB0"/>
    <w:rsid w:val="00AE390D"/>
    <w:rsid w:val="00AF6405"/>
    <w:rsid w:val="00AF71E9"/>
    <w:rsid w:val="00AF721A"/>
    <w:rsid w:val="00B024C5"/>
    <w:rsid w:val="00B12B3F"/>
    <w:rsid w:val="00B2238F"/>
    <w:rsid w:val="00B27497"/>
    <w:rsid w:val="00B278F7"/>
    <w:rsid w:val="00B34620"/>
    <w:rsid w:val="00B35D2E"/>
    <w:rsid w:val="00B37D5F"/>
    <w:rsid w:val="00B4620C"/>
    <w:rsid w:val="00B52A31"/>
    <w:rsid w:val="00B54815"/>
    <w:rsid w:val="00B55B12"/>
    <w:rsid w:val="00B737E3"/>
    <w:rsid w:val="00B9742F"/>
    <w:rsid w:val="00BA1323"/>
    <w:rsid w:val="00BA382D"/>
    <w:rsid w:val="00BA4202"/>
    <w:rsid w:val="00BA5CCC"/>
    <w:rsid w:val="00BC6993"/>
    <w:rsid w:val="00BD301F"/>
    <w:rsid w:val="00BD3551"/>
    <w:rsid w:val="00BE1480"/>
    <w:rsid w:val="00BE1E3B"/>
    <w:rsid w:val="00BE64D8"/>
    <w:rsid w:val="00BF1B67"/>
    <w:rsid w:val="00BF5234"/>
    <w:rsid w:val="00C02EDE"/>
    <w:rsid w:val="00C119E1"/>
    <w:rsid w:val="00C17FDC"/>
    <w:rsid w:val="00C2672D"/>
    <w:rsid w:val="00C26C52"/>
    <w:rsid w:val="00C43334"/>
    <w:rsid w:val="00C465BC"/>
    <w:rsid w:val="00C467EE"/>
    <w:rsid w:val="00C53CDA"/>
    <w:rsid w:val="00C5501E"/>
    <w:rsid w:val="00C6420C"/>
    <w:rsid w:val="00C6697F"/>
    <w:rsid w:val="00C70B58"/>
    <w:rsid w:val="00C72112"/>
    <w:rsid w:val="00C80B96"/>
    <w:rsid w:val="00C8291D"/>
    <w:rsid w:val="00C84AEF"/>
    <w:rsid w:val="00C860EF"/>
    <w:rsid w:val="00C87721"/>
    <w:rsid w:val="00C90D66"/>
    <w:rsid w:val="00CA6BDF"/>
    <w:rsid w:val="00CC4FC2"/>
    <w:rsid w:val="00CC7DC5"/>
    <w:rsid w:val="00CD581C"/>
    <w:rsid w:val="00CD6BC7"/>
    <w:rsid w:val="00CE06F7"/>
    <w:rsid w:val="00CE27C7"/>
    <w:rsid w:val="00CF0EE9"/>
    <w:rsid w:val="00CF5EBC"/>
    <w:rsid w:val="00D002A9"/>
    <w:rsid w:val="00D04333"/>
    <w:rsid w:val="00D214F7"/>
    <w:rsid w:val="00D251A7"/>
    <w:rsid w:val="00D31B2A"/>
    <w:rsid w:val="00D3531E"/>
    <w:rsid w:val="00D41D8B"/>
    <w:rsid w:val="00D5769A"/>
    <w:rsid w:val="00D674F1"/>
    <w:rsid w:val="00D707A8"/>
    <w:rsid w:val="00D7380C"/>
    <w:rsid w:val="00D80043"/>
    <w:rsid w:val="00D834F1"/>
    <w:rsid w:val="00D85DB3"/>
    <w:rsid w:val="00D87DD5"/>
    <w:rsid w:val="00D97F28"/>
    <w:rsid w:val="00DB13E9"/>
    <w:rsid w:val="00DB20FA"/>
    <w:rsid w:val="00DB344F"/>
    <w:rsid w:val="00DC0D5F"/>
    <w:rsid w:val="00DD6DB4"/>
    <w:rsid w:val="00DE72EB"/>
    <w:rsid w:val="00DE7D0E"/>
    <w:rsid w:val="00E05A86"/>
    <w:rsid w:val="00E13ADD"/>
    <w:rsid w:val="00E17C86"/>
    <w:rsid w:val="00E20F03"/>
    <w:rsid w:val="00E24E0F"/>
    <w:rsid w:val="00E30952"/>
    <w:rsid w:val="00E31D18"/>
    <w:rsid w:val="00E47E1F"/>
    <w:rsid w:val="00E500E3"/>
    <w:rsid w:val="00E50632"/>
    <w:rsid w:val="00E521D6"/>
    <w:rsid w:val="00E52332"/>
    <w:rsid w:val="00E5750E"/>
    <w:rsid w:val="00E6524D"/>
    <w:rsid w:val="00E66863"/>
    <w:rsid w:val="00E86BEE"/>
    <w:rsid w:val="00EB1838"/>
    <w:rsid w:val="00EB51AF"/>
    <w:rsid w:val="00EB5FFE"/>
    <w:rsid w:val="00EC6C08"/>
    <w:rsid w:val="00EE30C2"/>
    <w:rsid w:val="00EE6CA5"/>
    <w:rsid w:val="00EF570D"/>
    <w:rsid w:val="00EF5A38"/>
    <w:rsid w:val="00F01829"/>
    <w:rsid w:val="00F03226"/>
    <w:rsid w:val="00F0707B"/>
    <w:rsid w:val="00F100FD"/>
    <w:rsid w:val="00F17326"/>
    <w:rsid w:val="00F2283E"/>
    <w:rsid w:val="00F3094D"/>
    <w:rsid w:val="00F3247F"/>
    <w:rsid w:val="00F36E3A"/>
    <w:rsid w:val="00F438CF"/>
    <w:rsid w:val="00F52B3D"/>
    <w:rsid w:val="00F67363"/>
    <w:rsid w:val="00F754EE"/>
    <w:rsid w:val="00F914A8"/>
    <w:rsid w:val="00F97A2F"/>
    <w:rsid w:val="00FA2349"/>
    <w:rsid w:val="00FA401E"/>
    <w:rsid w:val="00FA7133"/>
    <w:rsid w:val="00FC06EB"/>
    <w:rsid w:val="00FC0A5C"/>
    <w:rsid w:val="00FC3961"/>
    <w:rsid w:val="00FC3D6D"/>
    <w:rsid w:val="00FC448A"/>
    <w:rsid w:val="00FC4E76"/>
    <w:rsid w:val="00FC5A44"/>
    <w:rsid w:val="00FD4AAC"/>
    <w:rsid w:val="00FD6577"/>
    <w:rsid w:val="00FE2239"/>
    <w:rsid w:val="00FE4162"/>
    <w:rsid w:val="00FE46F4"/>
    <w:rsid w:val="00FE652C"/>
    <w:rsid w:val="00FF58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7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465BC"/>
    <w:pPr>
      <w:keepNext/>
      <w:spacing w:before="240" w:after="6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465B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65BC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paragraph" w:styleId="a3">
    <w:name w:val="Body Text"/>
    <w:basedOn w:val="a"/>
    <w:link w:val="a4"/>
    <w:rsid w:val="00C465BC"/>
    <w:pPr>
      <w:spacing w:after="120"/>
    </w:pPr>
  </w:style>
  <w:style w:type="character" w:customStyle="1" w:styleId="a4">
    <w:name w:val="Основной текст Знак"/>
    <w:basedOn w:val="a0"/>
    <w:link w:val="a3"/>
    <w:rsid w:val="00C465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C465B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C465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C465B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C465B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465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List Paragraph"/>
    <w:basedOn w:val="a"/>
    <w:uiPriority w:val="34"/>
    <w:qFormat/>
    <w:rsid w:val="00C465BC"/>
    <w:pPr>
      <w:ind w:left="708"/>
    </w:pPr>
  </w:style>
  <w:style w:type="paragraph" w:styleId="a6">
    <w:name w:val="TOC Heading"/>
    <w:basedOn w:val="1"/>
    <w:next w:val="a"/>
    <w:uiPriority w:val="39"/>
    <w:semiHidden/>
    <w:unhideWhenUsed/>
    <w:qFormat/>
    <w:rsid w:val="00E66863"/>
    <w:pPr>
      <w:keepLines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lang w:eastAsia="en-US"/>
    </w:rPr>
  </w:style>
  <w:style w:type="paragraph" w:styleId="23">
    <w:name w:val="toc 2"/>
    <w:basedOn w:val="a"/>
    <w:next w:val="a"/>
    <w:autoRedefine/>
    <w:uiPriority w:val="39"/>
    <w:unhideWhenUsed/>
    <w:rsid w:val="002C5329"/>
    <w:pPr>
      <w:tabs>
        <w:tab w:val="right" w:leader="dot" w:pos="10479"/>
      </w:tabs>
      <w:spacing w:after="100"/>
      <w:ind w:left="284" w:hanging="284"/>
    </w:pPr>
  </w:style>
  <w:style w:type="paragraph" w:styleId="11">
    <w:name w:val="toc 1"/>
    <w:basedOn w:val="a"/>
    <w:next w:val="a"/>
    <w:autoRedefine/>
    <w:uiPriority w:val="39"/>
    <w:unhideWhenUsed/>
    <w:rsid w:val="00E66863"/>
    <w:pPr>
      <w:spacing w:after="100"/>
    </w:pPr>
  </w:style>
  <w:style w:type="character" w:styleId="a7">
    <w:name w:val="Hyperlink"/>
    <w:basedOn w:val="a0"/>
    <w:uiPriority w:val="99"/>
    <w:unhideWhenUsed/>
    <w:rsid w:val="00E66863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6686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6863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unhideWhenUsed/>
    <w:rsid w:val="00E6686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E6686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E6686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6686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 Spacing"/>
    <w:link w:val="af"/>
    <w:uiPriority w:val="1"/>
    <w:qFormat/>
    <w:rsid w:val="00085E21"/>
    <w:pPr>
      <w:spacing w:after="0" w:line="240" w:lineRule="auto"/>
    </w:pPr>
    <w:rPr>
      <w:rFonts w:eastAsiaTheme="minorEastAsia"/>
    </w:rPr>
  </w:style>
  <w:style w:type="character" w:customStyle="1" w:styleId="af">
    <w:name w:val="Без интервала Знак"/>
    <w:basedOn w:val="a0"/>
    <w:link w:val="ae"/>
    <w:uiPriority w:val="1"/>
    <w:rsid w:val="00085E21"/>
    <w:rPr>
      <w:rFonts w:eastAsiaTheme="minorEastAsia"/>
    </w:rPr>
  </w:style>
  <w:style w:type="paragraph" w:customStyle="1" w:styleId="af0">
    <w:name w:val="Стиль"/>
    <w:rsid w:val="00085E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78581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f1">
    <w:name w:val="Знак"/>
    <w:basedOn w:val="a"/>
    <w:rsid w:val="001460D9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7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465BC"/>
    <w:pPr>
      <w:keepNext/>
      <w:spacing w:before="240" w:after="6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465B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65BC"/>
    <w:rPr>
      <w:rFonts w:ascii="Times New Roman" w:eastAsia="Times New Roman" w:hAnsi="Times New Roman" w:cs="Times New Roman"/>
      <w:b/>
      <w:bCs/>
      <w:kern w:val="32"/>
      <w:sz w:val="28"/>
      <w:szCs w:val="28"/>
      <w:lang w:eastAsia="ru-RU"/>
    </w:rPr>
  </w:style>
  <w:style w:type="paragraph" w:styleId="a3">
    <w:name w:val="Body Text"/>
    <w:basedOn w:val="a"/>
    <w:link w:val="a4"/>
    <w:rsid w:val="00C465BC"/>
    <w:pPr>
      <w:spacing w:after="120"/>
    </w:pPr>
  </w:style>
  <w:style w:type="character" w:customStyle="1" w:styleId="a4">
    <w:name w:val="Основной текст Знак"/>
    <w:basedOn w:val="a0"/>
    <w:link w:val="a3"/>
    <w:rsid w:val="00C465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C465B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C465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C465B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C465B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465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List Paragraph"/>
    <w:basedOn w:val="a"/>
    <w:uiPriority w:val="34"/>
    <w:qFormat/>
    <w:rsid w:val="00C465BC"/>
    <w:pPr>
      <w:ind w:left="708"/>
    </w:pPr>
  </w:style>
  <w:style w:type="paragraph" w:styleId="a6">
    <w:name w:val="TOC Heading"/>
    <w:basedOn w:val="1"/>
    <w:next w:val="a"/>
    <w:uiPriority w:val="39"/>
    <w:semiHidden/>
    <w:unhideWhenUsed/>
    <w:qFormat/>
    <w:rsid w:val="00E66863"/>
    <w:pPr>
      <w:keepLines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lang w:eastAsia="en-US"/>
    </w:rPr>
  </w:style>
  <w:style w:type="paragraph" w:styleId="23">
    <w:name w:val="toc 2"/>
    <w:basedOn w:val="a"/>
    <w:next w:val="a"/>
    <w:autoRedefine/>
    <w:uiPriority w:val="39"/>
    <w:unhideWhenUsed/>
    <w:rsid w:val="002C5329"/>
    <w:pPr>
      <w:tabs>
        <w:tab w:val="right" w:leader="dot" w:pos="10479"/>
      </w:tabs>
      <w:spacing w:after="100"/>
      <w:ind w:left="284" w:hanging="284"/>
    </w:pPr>
  </w:style>
  <w:style w:type="paragraph" w:styleId="11">
    <w:name w:val="toc 1"/>
    <w:basedOn w:val="a"/>
    <w:next w:val="a"/>
    <w:autoRedefine/>
    <w:uiPriority w:val="39"/>
    <w:unhideWhenUsed/>
    <w:rsid w:val="00E66863"/>
    <w:pPr>
      <w:spacing w:after="100"/>
    </w:pPr>
  </w:style>
  <w:style w:type="character" w:styleId="a7">
    <w:name w:val="Hyperlink"/>
    <w:basedOn w:val="a0"/>
    <w:uiPriority w:val="99"/>
    <w:unhideWhenUsed/>
    <w:rsid w:val="00E66863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6686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66863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unhideWhenUsed/>
    <w:rsid w:val="00E6686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E6686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E6686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6686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 Spacing"/>
    <w:link w:val="af"/>
    <w:uiPriority w:val="1"/>
    <w:qFormat/>
    <w:rsid w:val="00085E21"/>
    <w:pPr>
      <w:spacing w:after="0" w:line="240" w:lineRule="auto"/>
    </w:pPr>
    <w:rPr>
      <w:rFonts w:eastAsiaTheme="minorEastAsia"/>
    </w:rPr>
  </w:style>
  <w:style w:type="character" w:customStyle="1" w:styleId="af">
    <w:name w:val="Без интервала Знак"/>
    <w:basedOn w:val="a0"/>
    <w:link w:val="ae"/>
    <w:uiPriority w:val="1"/>
    <w:rsid w:val="00085E21"/>
    <w:rPr>
      <w:rFonts w:eastAsiaTheme="minorEastAsia"/>
    </w:rPr>
  </w:style>
  <w:style w:type="paragraph" w:customStyle="1" w:styleId="af0">
    <w:name w:val="Стиль"/>
    <w:rsid w:val="00085E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78581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af1">
    <w:name w:val="Знак"/>
    <w:basedOn w:val="a"/>
    <w:rsid w:val="001460D9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6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01896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8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078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4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62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0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273188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98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900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221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5056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1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8102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2043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9985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64704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5346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2441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62057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44870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53858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57003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0714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6748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18665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9155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594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JP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 г.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01FD8AA-54BB-4123-9CF0-8BF5A57E6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8</Pages>
  <Words>1556</Words>
  <Characters>8871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</vt:lpstr>
    </vt:vector>
  </TitlesOfParts>
  <Company>Школа № 1971 г. МОсква</Company>
  <LinksUpToDate>false</LinksUpToDate>
  <CharactersWithSpaces>10407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</dc:title>
  <dc:subject>по информатике и ИКТ для 10-11 классов</dc:subject>
  <dc:creator>Шамаева Татьяна Владимировна</dc:creator>
  <cp:lastModifiedBy>NIRick</cp:lastModifiedBy>
  <cp:revision>7</cp:revision>
  <cp:lastPrinted>2020-06-24T18:13:00Z</cp:lastPrinted>
  <dcterms:created xsi:type="dcterms:W3CDTF">2021-10-03T14:57:00Z</dcterms:created>
  <dcterms:modified xsi:type="dcterms:W3CDTF">2023-03-01T17:12:00Z</dcterms:modified>
</cp:coreProperties>
</file>